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50C0C" w14:textId="77777777" w:rsidR="00945D65" w:rsidRPr="00945D65" w:rsidRDefault="00945D65" w:rsidP="00945D65">
      <w:pPr>
        <w:pStyle w:val="NormalWeb"/>
        <w:spacing w:before="0" w:beforeAutospacing="0" w:after="0" w:afterAutospacing="0"/>
        <w:rPr>
          <w:b/>
          <w:bCs/>
          <w:sz w:val="18"/>
          <w:szCs w:val="18"/>
          <w:u w:val="single"/>
        </w:rPr>
      </w:pPr>
      <w:r w:rsidRPr="00945D65">
        <w:rPr>
          <w:b/>
          <w:bCs/>
          <w:sz w:val="18"/>
          <w:szCs w:val="18"/>
          <w:u w:val="single"/>
        </w:rPr>
        <w:t>COMPANY BACKGROUND</w:t>
      </w:r>
    </w:p>
    <w:p w14:paraId="088C0ECA" w14:textId="102A6B44" w:rsidR="00945D65" w:rsidRPr="00945D65" w:rsidRDefault="00945D65" w:rsidP="00945D65">
      <w:pPr>
        <w:autoSpaceDE w:val="0"/>
        <w:autoSpaceDN w:val="0"/>
        <w:adjustRightInd w:val="0"/>
        <w:spacing w:after="0" w:line="240" w:lineRule="auto"/>
        <w:jc w:val="both"/>
        <w:rPr>
          <w:rFonts w:ascii="Times New Roman" w:hAnsi="Times New Roman" w:cs="Times New Roman"/>
          <w:color w:val="212121"/>
          <w:sz w:val="18"/>
          <w:szCs w:val="18"/>
        </w:rPr>
      </w:pPr>
      <w:r w:rsidRPr="00945D65">
        <w:rPr>
          <w:rFonts w:ascii="Times New Roman" w:hAnsi="Times New Roman" w:cs="Times New Roman"/>
          <w:color w:val="212121"/>
          <w:sz w:val="18"/>
          <w:szCs w:val="18"/>
        </w:rPr>
        <w:t>Banyan Medical Systems, Inc. is headquartered in Omaha, Nebraska. We design, </w:t>
      </w:r>
      <w:r w:rsidRPr="00945D65">
        <w:rPr>
          <w:rFonts w:ascii="Times New Roman" w:hAnsi="Times New Roman" w:cs="Times New Roman"/>
          <w:color w:val="212121"/>
          <w:sz w:val="18"/>
          <w:szCs w:val="18"/>
          <w:shd w:val="clear" w:color="auto" w:fill="FFFFFF"/>
        </w:rPr>
        <w:t>develop, produce, sell, and support custom Healthcare IT solutions. Our work focuses on the integration of real-time data streams in support of providing care givers, patients, and family members access to coordinated, holistic care information. We currently offer configurable solutions for procedural area integration (e.g., operating rooms), fall pr</w:t>
      </w:r>
      <w:r w:rsidRPr="00945D65">
        <w:rPr>
          <w:rFonts w:ascii="Times New Roman" w:hAnsi="Times New Roman" w:cs="Times New Roman"/>
          <w:color w:val="212121"/>
          <w:sz w:val="18"/>
          <w:szCs w:val="18"/>
        </w:rPr>
        <w:t>evention, virtual care teams, and multi-source audio/video collaboration. In addition, we offer scalable custom solutions for addressing room to enterprise level collaboration needs</w:t>
      </w:r>
      <w:r w:rsidR="00837953" w:rsidRPr="00945D65">
        <w:rPr>
          <w:rFonts w:ascii="Times New Roman" w:hAnsi="Times New Roman" w:cs="Times New Roman"/>
          <w:color w:val="212121"/>
          <w:sz w:val="18"/>
          <w:szCs w:val="18"/>
        </w:rPr>
        <w:t xml:space="preserve">. </w:t>
      </w:r>
      <w:r w:rsidRPr="00945D65">
        <w:rPr>
          <w:rFonts w:ascii="Times New Roman" w:hAnsi="Times New Roman" w:cs="Times New Roman"/>
          <w:color w:val="212121"/>
          <w:sz w:val="18"/>
          <w:szCs w:val="18"/>
        </w:rPr>
        <w:t xml:space="preserve">Banyan Medical Systems is an innovative Digital Healthcare provider looking for dynamic, energetic, accountable, and highly self-motivated individuals to join our team.  </w:t>
      </w:r>
    </w:p>
    <w:p w14:paraId="00201A7A" w14:textId="77777777" w:rsidR="00945D65" w:rsidRPr="00945D65" w:rsidRDefault="00945D65" w:rsidP="00945D65">
      <w:pPr>
        <w:autoSpaceDE w:val="0"/>
        <w:autoSpaceDN w:val="0"/>
        <w:adjustRightInd w:val="0"/>
        <w:spacing w:after="0" w:line="240" w:lineRule="auto"/>
        <w:jc w:val="both"/>
        <w:rPr>
          <w:rFonts w:ascii="Times New Roman" w:hAnsi="Times New Roman" w:cs="Times New Roman"/>
          <w:color w:val="212121"/>
          <w:sz w:val="18"/>
          <w:szCs w:val="18"/>
        </w:rPr>
      </w:pPr>
    </w:p>
    <w:p w14:paraId="6AA46B8C" w14:textId="77777777" w:rsidR="00945D65" w:rsidRPr="00945D65" w:rsidRDefault="00945D65" w:rsidP="00945D65">
      <w:pPr>
        <w:pStyle w:val="NormalWeb"/>
        <w:spacing w:before="0" w:beforeAutospacing="0" w:after="0" w:afterAutospacing="0"/>
        <w:rPr>
          <w:b/>
          <w:bCs/>
          <w:sz w:val="18"/>
          <w:szCs w:val="18"/>
          <w:u w:val="single"/>
        </w:rPr>
      </w:pPr>
      <w:r w:rsidRPr="00945D65">
        <w:rPr>
          <w:b/>
          <w:bCs/>
          <w:sz w:val="18"/>
          <w:szCs w:val="18"/>
          <w:u w:val="single"/>
        </w:rPr>
        <w:t>LOCATION</w:t>
      </w:r>
    </w:p>
    <w:p w14:paraId="40BEC0AA" w14:textId="77777777" w:rsidR="00945D65" w:rsidRPr="00945D65" w:rsidRDefault="00945D65" w:rsidP="00945D65">
      <w:pPr>
        <w:pStyle w:val="NormalWeb"/>
        <w:spacing w:before="0" w:beforeAutospacing="0" w:after="0" w:afterAutospacing="0"/>
        <w:rPr>
          <w:bCs/>
          <w:sz w:val="18"/>
          <w:szCs w:val="18"/>
        </w:rPr>
      </w:pPr>
      <w:r w:rsidRPr="00945D65">
        <w:rPr>
          <w:bCs/>
          <w:sz w:val="18"/>
          <w:szCs w:val="18"/>
        </w:rPr>
        <w:t>Virtual Care Services Location:</w:t>
      </w:r>
    </w:p>
    <w:p w14:paraId="640CCF04" w14:textId="77777777" w:rsidR="004F2E31" w:rsidRDefault="00945D65" w:rsidP="00945D65">
      <w:pPr>
        <w:pStyle w:val="NormalWeb"/>
        <w:numPr>
          <w:ilvl w:val="0"/>
          <w:numId w:val="1"/>
        </w:numPr>
        <w:tabs>
          <w:tab w:val="clear" w:pos="1080"/>
          <w:tab w:val="num" w:pos="720"/>
        </w:tabs>
        <w:spacing w:before="0" w:beforeAutospacing="0" w:after="0" w:afterAutospacing="0"/>
        <w:ind w:left="720"/>
        <w:jc w:val="both"/>
        <w:rPr>
          <w:bCs/>
          <w:sz w:val="18"/>
          <w:szCs w:val="18"/>
        </w:rPr>
      </w:pPr>
      <w:r w:rsidRPr="004F2E31">
        <w:rPr>
          <w:bCs/>
          <w:sz w:val="18"/>
          <w:szCs w:val="18"/>
        </w:rPr>
        <w:t xml:space="preserve">Provide services to Managed Services Clients </w:t>
      </w:r>
    </w:p>
    <w:p w14:paraId="0F8541AD" w14:textId="6856C692" w:rsidR="00945D65" w:rsidRPr="004F2E31" w:rsidRDefault="00945D65" w:rsidP="00945D65">
      <w:pPr>
        <w:pStyle w:val="NormalWeb"/>
        <w:numPr>
          <w:ilvl w:val="0"/>
          <w:numId w:val="1"/>
        </w:numPr>
        <w:tabs>
          <w:tab w:val="clear" w:pos="1080"/>
          <w:tab w:val="num" w:pos="720"/>
        </w:tabs>
        <w:spacing w:before="0" w:beforeAutospacing="0" w:after="0" w:afterAutospacing="0"/>
        <w:ind w:left="720"/>
        <w:jc w:val="both"/>
        <w:rPr>
          <w:bCs/>
          <w:sz w:val="18"/>
          <w:szCs w:val="18"/>
        </w:rPr>
      </w:pPr>
      <w:r w:rsidRPr="004F2E31">
        <w:rPr>
          <w:bCs/>
          <w:sz w:val="18"/>
          <w:szCs w:val="18"/>
        </w:rPr>
        <w:t>Managed Services Operation Location:</w:t>
      </w:r>
    </w:p>
    <w:p w14:paraId="06353456" w14:textId="77777777" w:rsidR="00945D65" w:rsidRPr="00945D65" w:rsidRDefault="00945D65" w:rsidP="004F2E31">
      <w:pPr>
        <w:pStyle w:val="NormalWeb"/>
        <w:numPr>
          <w:ilvl w:val="1"/>
          <w:numId w:val="1"/>
        </w:numPr>
        <w:spacing w:before="0" w:beforeAutospacing="0" w:after="0" w:afterAutospacing="0"/>
        <w:rPr>
          <w:b/>
          <w:bCs/>
          <w:sz w:val="18"/>
          <w:szCs w:val="18"/>
          <w:u w:val="single"/>
        </w:rPr>
      </w:pPr>
      <w:r w:rsidRPr="00945D65">
        <w:rPr>
          <w:bCs/>
          <w:sz w:val="18"/>
          <w:szCs w:val="18"/>
        </w:rPr>
        <w:t>Banyan Headquarters</w:t>
      </w:r>
    </w:p>
    <w:p w14:paraId="42257A58" w14:textId="77777777" w:rsidR="00945D65" w:rsidRPr="00945D65" w:rsidRDefault="00945D65" w:rsidP="00945D65">
      <w:pPr>
        <w:spacing w:after="0" w:line="240" w:lineRule="auto"/>
        <w:rPr>
          <w:rFonts w:ascii="Times New Roman" w:eastAsia="Times New Roman" w:hAnsi="Times New Roman" w:cs="Times New Roman"/>
          <w:b/>
          <w:bCs/>
          <w:sz w:val="18"/>
          <w:szCs w:val="18"/>
          <w:u w:val="single"/>
        </w:rPr>
      </w:pPr>
    </w:p>
    <w:p w14:paraId="32D3572A" w14:textId="77777777" w:rsidR="00945D65" w:rsidRPr="00945D65" w:rsidRDefault="00945D65" w:rsidP="00945D65">
      <w:pPr>
        <w:spacing w:after="0" w:line="240" w:lineRule="auto"/>
        <w:rPr>
          <w:rFonts w:ascii="Times New Roman" w:eastAsia="Times New Roman" w:hAnsi="Times New Roman" w:cs="Times New Roman"/>
          <w:b/>
          <w:bCs/>
          <w:sz w:val="18"/>
          <w:szCs w:val="18"/>
          <w:u w:val="single"/>
        </w:rPr>
      </w:pPr>
      <w:r w:rsidRPr="00945D65">
        <w:rPr>
          <w:rFonts w:ascii="Times New Roman" w:eastAsia="Times New Roman" w:hAnsi="Times New Roman" w:cs="Times New Roman"/>
          <w:b/>
          <w:bCs/>
          <w:sz w:val="18"/>
          <w:szCs w:val="18"/>
          <w:u w:val="single"/>
        </w:rPr>
        <w:t>SUMMARY</w:t>
      </w:r>
    </w:p>
    <w:p w14:paraId="70C3ADE3" w14:textId="3349A230" w:rsidR="00945D65" w:rsidRDefault="00945D65" w:rsidP="00945D65">
      <w:pPr>
        <w:jc w:val="both"/>
        <w:rPr>
          <w:rFonts w:ascii="Times New Roman" w:hAnsi="Times New Roman" w:cs="Times New Roman"/>
          <w:sz w:val="18"/>
          <w:szCs w:val="18"/>
        </w:rPr>
      </w:pPr>
      <w:r w:rsidRPr="00945D65">
        <w:rPr>
          <w:rFonts w:ascii="Times New Roman" w:hAnsi="Times New Roman" w:cs="Times New Roman"/>
          <w:sz w:val="18"/>
          <w:szCs w:val="18"/>
        </w:rPr>
        <w:t>Banyan Medical Systems is looking for individuals in the healthcare field who can learn the Banyan products and provide virtual care services to the Managed Services Clients</w:t>
      </w:r>
      <w:r w:rsidR="00837953" w:rsidRPr="00945D65">
        <w:rPr>
          <w:rFonts w:ascii="Times New Roman" w:hAnsi="Times New Roman" w:cs="Times New Roman"/>
          <w:sz w:val="18"/>
          <w:szCs w:val="18"/>
        </w:rPr>
        <w:t xml:space="preserve">. </w:t>
      </w:r>
      <w:r w:rsidRPr="00945D65">
        <w:rPr>
          <w:rFonts w:ascii="Times New Roman" w:hAnsi="Times New Roman" w:cs="Times New Roman"/>
          <w:sz w:val="18"/>
          <w:szCs w:val="18"/>
        </w:rPr>
        <w:t>As a member of the Managed Services team, the Virtual Sitter will monitor patients identified as at risk for fall from a remote location. The Virtual Sitter will directly observe multiple patients at the same time using CARE technology. The Virtual Sitter will promote safe environment by supporting and communicating with floor staff, while providing patients and families with the reassurance of patient’s safety. The Virtual Sitter’s focus will be on the prevention of patient falls.</w:t>
      </w:r>
    </w:p>
    <w:p w14:paraId="66188423" w14:textId="7652A7AD" w:rsidR="004F2E31" w:rsidRPr="00075670" w:rsidRDefault="004F2E31" w:rsidP="004F2E31">
      <w:pPr>
        <w:tabs>
          <w:tab w:val="left" w:pos="-1440"/>
          <w:tab w:val="left" w:pos="-720"/>
          <w:tab w:val="left" w:pos="1440"/>
        </w:tabs>
        <w:snapToGrid w:val="0"/>
        <w:spacing w:after="0" w:line="240" w:lineRule="auto"/>
        <w:jc w:val="both"/>
        <w:rPr>
          <w:rFonts w:ascii="Times New Roman" w:hAnsi="Times New Roman" w:cs="Times New Roman"/>
          <w:b/>
          <w:sz w:val="18"/>
          <w:szCs w:val="18"/>
          <w:u w:val="single"/>
        </w:rPr>
      </w:pPr>
      <w:r w:rsidRPr="00075670">
        <w:rPr>
          <w:rFonts w:ascii="Times New Roman" w:hAnsi="Times New Roman" w:cs="Times New Roman"/>
          <w:sz w:val="18"/>
          <w:szCs w:val="18"/>
        </w:rPr>
        <w:t xml:space="preserve">Under general supervision of the SVP/CNO-Sync, the team leader is responsible for performing virtual clinical care within the scope of practice of the department; the general supervision and clinical performance including coordination of adequate staffing for all client sites, shift assignments, workload distribution, and Virtual </w:t>
      </w:r>
      <w:r>
        <w:rPr>
          <w:rFonts w:ascii="Times New Roman" w:hAnsi="Times New Roman" w:cs="Times New Roman"/>
          <w:sz w:val="18"/>
          <w:szCs w:val="18"/>
        </w:rPr>
        <w:t>Clinical</w:t>
      </w:r>
      <w:r w:rsidRPr="00075670">
        <w:rPr>
          <w:rFonts w:ascii="Times New Roman" w:hAnsi="Times New Roman" w:cs="Times New Roman"/>
          <w:sz w:val="18"/>
          <w:szCs w:val="18"/>
        </w:rPr>
        <w:t xml:space="preserve"> SOP/</w:t>
      </w:r>
      <w:r w:rsidR="00837953" w:rsidRPr="00075670">
        <w:rPr>
          <w:rFonts w:ascii="Times New Roman" w:hAnsi="Times New Roman" w:cs="Times New Roman"/>
          <w:sz w:val="18"/>
          <w:szCs w:val="18"/>
        </w:rPr>
        <w:t xml:space="preserve">SOC. </w:t>
      </w:r>
      <w:r w:rsidRPr="00075670">
        <w:rPr>
          <w:rFonts w:ascii="Times New Roman" w:hAnsi="Times New Roman" w:cs="Times New Roman"/>
          <w:sz w:val="18"/>
          <w:szCs w:val="18"/>
        </w:rPr>
        <w:t>Additional responsibilities include precepting for New/Initial, Ongoing and Auditing for staff and clients; assist with client quality metrics; providing educational curricula and training with various EMR’s for staff</w:t>
      </w:r>
      <w:r w:rsidR="00837953" w:rsidRPr="00075670">
        <w:rPr>
          <w:rFonts w:ascii="Times New Roman" w:hAnsi="Times New Roman" w:cs="Times New Roman"/>
          <w:sz w:val="18"/>
          <w:szCs w:val="18"/>
        </w:rPr>
        <w:t xml:space="preserve">. </w:t>
      </w:r>
      <w:r w:rsidRPr="00075670">
        <w:rPr>
          <w:rFonts w:ascii="Times New Roman" w:hAnsi="Times New Roman" w:cs="Times New Roman"/>
          <w:sz w:val="18"/>
          <w:szCs w:val="18"/>
        </w:rPr>
        <w:t>Maintains communications within the department and with clients; participates in conducting employee interviews</w:t>
      </w:r>
      <w:r w:rsidR="00837953" w:rsidRPr="00075670">
        <w:rPr>
          <w:rFonts w:ascii="Times New Roman" w:hAnsi="Times New Roman" w:cs="Times New Roman"/>
          <w:sz w:val="18"/>
          <w:szCs w:val="18"/>
        </w:rPr>
        <w:t xml:space="preserve">. </w:t>
      </w:r>
      <w:r w:rsidRPr="00075670">
        <w:rPr>
          <w:rFonts w:ascii="Times New Roman" w:hAnsi="Times New Roman" w:cs="Times New Roman"/>
          <w:sz w:val="18"/>
          <w:szCs w:val="18"/>
        </w:rPr>
        <w:t>The team leader in this department provides care for 18-39 Yrs., Young Adult, 40-64 Yrs., Adult, and 65+ Geriatric patients</w:t>
      </w:r>
      <w:r w:rsidR="00837953" w:rsidRPr="00075670">
        <w:rPr>
          <w:rFonts w:ascii="Times New Roman" w:hAnsi="Times New Roman" w:cs="Times New Roman"/>
          <w:sz w:val="18"/>
          <w:szCs w:val="18"/>
        </w:rPr>
        <w:t xml:space="preserve">. </w:t>
      </w:r>
      <w:r w:rsidRPr="00075670">
        <w:rPr>
          <w:rFonts w:ascii="Times New Roman" w:hAnsi="Times New Roman" w:cs="Times New Roman"/>
          <w:sz w:val="18"/>
          <w:szCs w:val="18"/>
        </w:rPr>
        <w:t>Provides back-up assistance to staff when indicated between normal duties.</w:t>
      </w:r>
    </w:p>
    <w:p w14:paraId="5C05D064" w14:textId="77777777" w:rsidR="004F2E31" w:rsidRPr="00945D65" w:rsidRDefault="004F2E31" w:rsidP="00945D65">
      <w:pPr>
        <w:jc w:val="both"/>
        <w:rPr>
          <w:rFonts w:ascii="Times New Roman" w:hAnsi="Times New Roman" w:cs="Times New Roman"/>
          <w:sz w:val="18"/>
          <w:szCs w:val="18"/>
        </w:rPr>
      </w:pPr>
    </w:p>
    <w:p w14:paraId="19A37FEC" w14:textId="77777777" w:rsidR="004F2E31" w:rsidRPr="00075670" w:rsidRDefault="004F2E31" w:rsidP="004F2E31">
      <w:pPr>
        <w:tabs>
          <w:tab w:val="left" w:pos="-1440"/>
          <w:tab w:val="left" w:pos="-720"/>
          <w:tab w:val="left" w:pos="1440"/>
        </w:tabs>
        <w:snapToGrid w:val="0"/>
        <w:spacing w:after="0" w:line="240" w:lineRule="auto"/>
        <w:jc w:val="both"/>
        <w:rPr>
          <w:rFonts w:ascii="Times New Roman" w:hAnsi="Times New Roman" w:cs="Times New Roman"/>
          <w:b/>
          <w:sz w:val="18"/>
          <w:szCs w:val="18"/>
          <w:u w:val="single"/>
        </w:rPr>
      </w:pPr>
      <w:r w:rsidRPr="00075670">
        <w:rPr>
          <w:rFonts w:ascii="Times New Roman" w:hAnsi="Times New Roman" w:cs="Times New Roman"/>
          <w:b/>
          <w:sz w:val="18"/>
          <w:szCs w:val="18"/>
          <w:u w:val="single"/>
        </w:rPr>
        <w:t xml:space="preserve">PREREQUISITE SKILLS: </w:t>
      </w:r>
    </w:p>
    <w:p w14:paraId="306F4332" w14:textId="77777777" w:rsidR="004F2E31" w:rsidRPr="00075670" w:rsidRDefault="004F2E31" w:rsidP="004F2E31">
      <w:pPr>
        <w:pStyle w:val="BodyTextIndent2"/>
        <w:numPr>
          <w:ilvl w:val="0"/>
          <w:numId w:val="3"/>
        </w:numPr>
        <w:tabs>
          <w:tab w:val="left" w:pos="-720"/>
          <w:tab w:val="left" w:pos="2160"/>
        </w:tabs>
        <w:suppressAutoHyphens/>
        <w:spacing w:after="0" w:line="240" w:lineRule="auto"/>
        <w:jc w:val="both"/>
        <w:rPr>
          <w:rFonts w:ascii="Times New Roman" w:hAnsi="Times New Roman"/>
          <w:sz w:val="18"/>
          <w:szCs w:val="18"/>
        </w:rPr>
      </w:pPr>
      <w:r w:rsidRPr="00075670">
        <w:rPr>
          <w:rFonts w:ascii="Times New Roman" w:hAnsi="Times New Roman"/>
          <w:sz w:val="18"/>
          <w:szCs w:val="18"/>
        </w:rPr>
        <w:t>Must have the ability to read, write, and follow English verbal and written instructions, and have excellent oral and written communication, interpersonal, problem-solving, conflict resolution, presentation, time management, and positive personal influence and negotiation skills.</w:t>
      </w:r>
    </w:p>
    <w:p w14:paraId="3771B36D" w14:textId="77777777" w:rsidR="004F2E31" w:rsidRPr="00075670" w:rsidRDefault="004F2E31" w:rsidP="004F2E31">
      <w:pPr>
        <w:pStyle w:val="BodyTextIndent2"/>
        <w:numPr>
          <w:ilvl w:val="0"/>
          <w:numId w:val="3"/>
        </w:numPr>
        <w:tabs>
          <w:tab w:val="left" w:pos="-720"/>
          <w:tab w:val="left" w:pos="2160"/>
        </w:tabs>
        <w:suppressAutoHyphens/>
        <w:spacing w:after="0" w:line="240" w:lineRule="auto"/>
        <w:jc w:val="both"/>
        <w:rPr>
          <w:rFonts w:ascii="Times New Roman" w:hAnsi="Times New Roman"/>
          <w:sz w:val="18"/>
          <w:szCs w:val="18"/>
        </w:rPr>
      </w:pPr>
      <w:r w:rsidRPr="00075670">
        <w:rPr>
          <w:rFonts w:ascii="Times New Roman" w:hAnsi="Times New Roman"/>
          <w:sz w:val="18"/>
          <w:szCs w:val="18"/>
        </w:rPr>
        <w:t>Leadership skills to delegate, functionally supervise, provide direction/guidance to staff, and hold others accountable are required.</w:t>
      </w:r>
    </w:p>
    <w:p w14:paraId="1FFD2368" w14:textId="77777777" w:rsidR="004F2E31" w:rsidRPr="00075670" w:rsidRDefault="004F2E31" w:rsidP="004F2E31">
      <w:pPr>
        <w:pStyle w:val="BodyTextIndent2"/>
        <w:numPr>
          <w:ilvl w:val="0"/>
          <w:numId w:val="3"/>
        </w:numPr>
        <w:tabs>
          <w:tab w:val="left" w:pos="-720"/>
          <w:tab w:val="left" w:pos="2160"/>
        </w:tabs>
        <w:suppressAutoHyphens/>
        <w:spacing w:after="0" w:line="240" w:lineRule="auto"/>
        <w:jc w:val="both"/>
        <w:rPr>
          <w:rFonts w:ascii="Times New Roman" w:hAnsi="Times New Roman"/>
          <w:sz w:val="18"/>
          <w:szCs w:val="18"/>
        </w:rPr>
      </w:pPr>
      <w:r w:rsidRPr="00075670">
        <w:rPr>
          <w:rFonts w:ascii="Times New Roman" w:hAnsi="Times New Roman"/>
          <w:sz w:val="18"/>
          <w:szCs w:val="18"/>
        </w:rPr>
        <w:t>Must have the ability to work independently with a minimum of direction, anticipate and organize workflow, prioritize, and follow through on responsibilities.</w:t>
      </w:r>
    </w:p>
    <w:p w14:paraId="4D441935" w14:textId="77777777" w:rsidR="004F2E31" w:rsidRPr="00075670" w:rsidRDefault="004F2E31" w:rsidP="004F2E31">
      <w:pPr>
        <w:pStyle w:val="BodyTextIndent2"/>
        <w:numPr>
          <w:ilvl w:val="0"/>
          <w:numId w:val="3"/>
        </w:numPr>
        <w:tabs>
          <w:tab w:val="left" w:pos="-720"/>
          <w:tab w:val="left" w:pos="2160"/>
        </w:tabs>
        <w:suppressAutoHyphens/>
        <w:spacing w:after="0" w:line="240" w:lineRule="auto"/>
        <w:jc w:val="both"/>
        <w:rPr>
          <w:rFonts w:ascii="Times New Roman" w:hAnsi="Times New Roman"/>
          <w:sz w:val="18"/>
          <w:szCs w:val="18"/>
        </w:rPr>
      </w:pPr>
      <w:r w:rsidRPr="00075670">
        <w:rPr>
          <w:rFonts w:ascii="Times New Roman" w:hAnsi="Times New Roman"/>
          <w:sz w:val="18"/>
          <w:szCs w:val="18"/>
        </w:rPr>
        <w:t>Must have strong clinical assessment and critical thinking skills necessary to provide utilization review/discharge planning services appropriate to patients with complex medical, emotional, and social needs.</w:t>
      </w:r>
    </w:p>
    <w:p w14:paraId="4887EA95" w14:textId="77777777" w:rsidR="004F2E31" w:rsidRPr="00075670" w:rsidRDefault="004F2E31" w:rsidP="004F2E31">
      <w:pPr>
        <w:pStyle w:val="BodyTextIndent2"/>
        <w:numPr>
          <w:ilvl w:val="0"/>
          <w:numId w:val="3"/>
        </w:numPr>
        <w:tabs>
          <w:tab w:val="left" w:pos="-720"/>
          <w:tab w:val="left" w:pos="2160"/>
        </w:tabs>
        <w:suppressAutoHyphens/>
        <w:spacing w:after="0" w:line="240" w:lineRule="auto"/>
        <w:jc w:val="both"/>
        <w:rPr>
          <w:rFonts w:ascii="Times New Roman" w:hAnsi="Times New Roman"/>
          <w:sz w:val="18"/>
          <w:szCs w:val="18"/>
        </w:rPr>
      </w:pPr>
      <w:r w:rsidRPr="00075670">
        <w:rPr>
          <w:rFonts w:ascii="Times New Roman" w:hAnsi="Times New Roman"/>
          <w:sz w:val="18"/>
          <w:szCs w:val="18"/>
        </w:rPr>
        <w:t>Strong attention to detail and accuracy is required.</w:t>
      </w:r>
    </w:p>
    <w:p w14:paraId="213F384A" w14:textId="77777777" w:rsidR="004F2E31" w:rsidRPr="00075670" w:rsidRDefault="004F2E31" w:rsidP="004F2E31">
      <w:pPr>
        <w:pStyle w:val="BodyTextIndent2"/>
        <w:numPr>
          <w:ilvl w:val="0"/>
          <w:numId w:val="3"/>
        </w:numPr>
        <w:tabs>
          <w:tab w:val="left" w:pos="-720"/>
          <w:tab w:val="left" w:pos="2160"/>
        </w:tabs>
        <w:suppressAutoHyphens/>
        <w:spacing w:after="0" w:line="240" w:lineRule="auto"/>
        <w:jc w:val="both"/>
        <w:rPr>
          <w:rFonts w:ascii="Times New Roman" w:hAnsi="Times New Roman"/>
          <w:sz w:val="18"/>
          <w:szCs w:val="18"/>
        </w:rPr>
      </w:pPr>
      <w:r w:rsidRPr="00075670">
        <w:rPr>
          <w:rFonts w:ascii="Times New Roman" w:hAnsi="Times New Roman"/>
          <w:sz w:val="18"/>
          <w:szCs w:val="18"/>
        </w:rPr>
        <w:t>Must have the ability to work in a high-volume case load environment and deal effectively with rapidly changing priorities.</w:t>
      </w:r>
    </w:p>
    <w:p w14:paraId="115F206A" w14:textId="77777777" w:rsidR="004F2E31" w:rsidRPr="00075670" w:rsidRDefault="004F2E31" w:rsidP="004F2E31">
      <w:pPr>
        <w:pStyle w:val="BodyTextIndent2"/>
        <w:numPr>
          <w:ilvl w:val="0"/>
          <w:numId w:val="3"/>
        </w:numPr>
        <w:tabs>
          <w:tab w:val="left" w:pos="-720"/>
          <w:tab w:val="left" w:pos="2160"/>
        </w:tabs>
        <w:suppressAutoHyphens/>
        <w:spacing w:after="0" w:line="240" w:lineRule="auto"/>
        <w:jc w:val="both"/>
        <w:rPr>
          <w:rFonts w:ascii="Times New Roman" w:hAnsi="Times New Roman"/>
          <w:sz w:val="18"/>
          <w:szCs w:val="18"/>
        </w:rPr>
      </w:pPr>
      <w:r w:rsidRPr="00075670">
        <w:rPr>
          <w:rFonts w:ascii="Times New Roman" w:hAnsi="Times New Roman"/>
          <w:sz w:val="18"/>
          <w:szCs w:val="18"/>
        </w:rPr>
        <w:t>Demonstrated ability to work constructively with a broad spectrum of health care professionals is required.</w:t>
      </w:r>
    </w:p>
    <w:p w14:paraId="096B3876" w14:textId="77777777" w:rsidR="004F2E31" w:rsidRPr="00075670" w:rsidRDefault="004F2E31" w:rsidP="004F2E31">
      <w:pPr>
        <w:pStyle w:val="BodyTextIndent2"/>
        <w:numPr>
          <w:ilvl w:val="0"/>
          <w:numId w:val="3"/>
        </w:numPr>
        <w:tabs>
          <w:tab w:val="left" w:pos="-720"/>
          <w:tab w:val="left" w:pos="2160"/>
        </w:tabs>
        <w:suppressAutoHyphens/>
        <w:spacing w:after="0" w:line="240" w:lineRule="auto"/>
        <w:jc w:val="both"/>
        <w:rPr>
          <w:rFonts w:ascii="Times New Roman" w:hAnsi="Times New Roman"/>
          <w:sz w:val="18"/>
          <w:szCs w:val="18"/>
        </w:rPr>
      </w:pPr>
      <w:r w:rsidRPr="00075670">
        <w:rPr>
          <w:rFonts w:ascii="Times New Roman" w:hAnsi="Times New Roman"/>
          <w:sz w:val="18"/>
          <w:szCs w:val="18"/>
        </w:rPr>
        <w:t>Must be assertive and creative in problem solving, system planning and management.</w:t>
      </w:r>
    </w:p>
    <w:p w14:paraId="7161B1F3" w14:textId="77777777" w:rsidR="004F2E31" w:rsidRPr="00075670" w:rsidRDefault="004F2E31" w:rsidP="004F2E31">
      <w:pPr>
        <w:pStyle w:val="BodyTextIndent2"/>
        <w:numPr>
          <w:ilvl w:val="0"/>
          <w:numId w:val="3"/>
        </w:numPr>
        <w:tabs>
          <w:tab w:val="left" w:pos="-720"/>
          <w:tab w:val="left" w:pos="2160"/>
        </w:tabs>
        <w:suppressAutoHyphens/>
        <w:spacing w:after="0" w:line="240" w:lineRule="auto"/>
        <w:jc w:val="both"/>
        <w:rPr>
          <w:rFonts w:ascii="Times New Roman" w:hAnsi="Times New Roman"/>
          <w:sz w:val="18"/>
          <w:szCs w:val="18"/>
        </w:rPr>
      </w:pPr>
      <w:r w:rsidRPr="00075670">
        <w:rPr>
          <w:rFonts w:ascii="Times New Roman" w:hAnsi="Times New Roman"/>
          <w:sz w:val="18"/>
          <w:szCs w:val="18"/>
        </w:rPr>
        <w:t>Proficient computer skills are required including use of Electronic Health Record and other IT applications.</w:t>
      </w:r>
    </w:p>
    <w:p w14:paraId="4BF4A220" w14:textId="77777777" w:rsidR="004F2E31" w:rsidRPr="00075670" w:rsidRDefault="004F2E31" w:rsidP="004F2E31">
      <w:pPr>
        <w:pStyle w:val="BodyTextIndent2"/>
        <w:numPr>
          <w:ilvl w:val="0"/>
          <w:numId w:val="3"/>
        </w:numPr>
        <w:tabs>
          <w:tab w:val="left" w:pos="-720"/>
          <w:tab w:val="left" w:pos="2160"/>
        </w:tabs>
        <w:suppressAutoHyphens/>
        <w:spacing w:after="0" w:line="240" w:lineRule="auto"/>
        <w:jc w:val="both"/>
        <w:rPr>
          <w:rFonts w:ascii="Times New Roman" w:hAnsi="Times New Roman"/>
          <w:sz w:val="18"/>
          <w:szCs w:val="18"/>
        </w:rPr>
      </w:pPr>
      <w:r w:rsidRPr="00075670">
        <w:rPr>
          <w:rFonts w:ascii="Times New Roman" w:hAnsi="Times New Roman"/>
          <w:sz w:val="18"/>
          <w:szCs w:val="18"/>
        </w:rPr>
        <w:t>Must be effective as both a team member and a leader.</w:t>
      </w:r>
    </w:p>
    <w:p w14:paraId="02FC805E" w14:textId="77777777" w:rsidR="004F2E31" w:rsidRPr="00075670" w:rsidRDefault="004F2E31" w:rsidP="004F2E31">
      <w:pPr>
        <w:tabs>
          <w:tab w:val="left" w:pos="-1440"/>
          <w:tab w:val="left" w:pos="-720"/>
        </w:tabs>
        <w:jc w:val="both"/>
        <w:rPr>
          <w:rFonts w:ascii="Times New Roman" w:hAnsi="Times New Roman" w:cs="Times New Roman"/>
          <w:sz w:val="18"/>
          <w:szCs w:val="18"/>
        </w:rPr>
      </w:pPr>
    </w:p>
    <w:p w14:paraId="2BD5485A" w14:textId="77777777" w:rsidR="004F2E31" w:rsidRPr="00075670" w:rsidRDefault="004F2E31" w:rsidP="004F2E31">
      <w:pPr>
        <w:tabs>
          <w:tab w:val="left" w:pos="-1440"/>
          <w:tab w:val="left" w:pos="-720"/>
          <w:tab w:val="left" w:pos="1440"/>
        </w:tabs>
        <w:snapToGrid w:val="0"/>
        <w:spacing w:after="0" w:line="240" w:lineRule="auto"/>
        <w:jc w:val="both"/>
        <w:rPr>
          <w:rFonts w:ascii="Times New Roman" w:hAnsi="Times New Roman" w:cs="Times New Roman"/>
          <w:b/>
          <w:sz w:val="18"/>
          <w:szCs w:val="18"/>
          <w:u w:val="single"/>
        </w:rPr>
      </w:pPr>
      <w:r w:rsidRPr="00075670">
        <w:rPr>
          <w:rFonts w:ascii="Times New Roman" w:hAnsi="Times New Roman" w:cs="Times New Roman"/>
          <w:b/>
          <w:sz w:val="18"/>
          <w:szCs w:val="18"/>
          <w:u w:val="single"/>
        </w:rPr>
        <w:t>KNOWLEDGE</w:t>
      </w:r>
    </w:p>
    <w:p w14:paraId="30457300" w14:textId="77777777" w:rsidR="004F2E31" w:rsidRPr="00075670" w:rsidRDefault="004F2E31" w:rsidP="00EF0397">
      <w:pPr>
        <w:pStyle w:val="BodyTextIndent2"/>
        <w:numPr>
          <w:ilvl w:val="0"/>
          <w:numId w:val="4"/>
        </w:numPr>
        <w:tabs>
          <w:tab w:val="clear" w:pos="1080"/>
          <w:tab w:val="num" w:pos="720"/>
          <w:tab w:val="left" w:pos="2160"/>
        </w:tabs>
        <w:spacing w:after="0" w:line="240" w:lineRule="auto"/>
        <w:ind w:left="720"/>
        <w:jc w:val="both"/>
        <w:rPr>
          <w:rFonts w:ascii="Times New Roman" w:hAnsi="Times New Roman"/>
          <w:sz w:val="18"/>
          <w:szCs w:val="18"/>
        </w:rPr>
      </w:pPr>
      <w:r w:rsidRPr="00075670">
        <w:rPr>
          <w:rFonts w:ascii="Times New Roman" w:hAnsi="Times New Roman"/>
          <w:sz w:val="18"/>
          <w:szCs w:val="18"/>
        </w:rPr>
        <w:t>General knowledge of supervisory principles/applications is required.</w:t>
      </w:r>
    </w:p>
    <w:p w14:paraId="73598A5C" w14:textId="77777777" w:rsidR="004F2E31" w:rsidRPr="00075670" w:rsidRDefault="004F2E31" w:rsidP="00EF0397">
      <w:pPr>
        <w:pStyle w:val="BodyTextIndent2"/>
        <w:numPr>
          <w:ilvl w:val="0"/>
          <w:numId w:val="4"/>
        </w:numPr>
        <w:tabs>
          <w:tab w:val="clear" w:pos="1080"/>
          <w:tab w:val="num" w:pos="720"/>
          <w:tab w:val="left" w:pos="2160"/>
        </w:tabs>
        <w:spacing w:after="0" w:line="240" w:lineRule="auto"/>
        <w:ind w:left="720"/>
        <w:jc w:val="both"/>
        <w:rPr>
          <w:rFonts w:ascii="Times New Roman" w:hAnsi="Times New Roman"/>
          <w:sz w:val="18"/>
          <w:szCs w:val="18"/>
        </w:rPr>
      </w:pPr>
      <w:r w:rsidRPr="00075670">
        <w:rPr>
          <w:rFonts w:ascii="Times New Roman" w:hAnsi="Times New Roman"/>
          <w:sz w:val="18"/>
          <w:szCs w:val="18"/>
        </w:rPr>
        <w:t>Must have a working knowledge of disease processes, current treatments, and their physical and psychosocial sequelae.</w:t>
      </w:r>
    </w:p>
    <w:p w14:paraId="4D1DD093" w14:textId="77777777" w:rsidR="004F2E31" w:rsidRPr="00075670" w:rsidRDefault="004F2E31" w:rsidP="00EF0397">
      <w:pPr>
        <w:pStyle w:val="BodyTextIndent2"/>
        <w:numPr>
          <w:ilvl w:val="0"/>
          <w:numId w:val="4"/>
        </w:numPr>
        <w:tabs>
          <w:tab w:val="clear" w:pos="1080"/>
          <w:tab w:val="num" w:pos="720"/>
          <w:tab w:val="left" w:pos="2160"/>
        </w:tabs>
        <w:spacing w:after="0" w:line="240" w:lineRule="auto"/>
        <w:ind w:left="720"/>
        <w:jc w:val="both"/>
        <w:rPr>
          <w:rFonts w:ascii="Times New Roman" w:hAnsi="Times New Roman"/>
          <w:sz w:val="18"/>
          <w:szCs w:val="18"/>
        </w:rPr>
      </w:pPr>
      <w:r w:rsidRPr="00075670">
        <w:rPr>
          <w:rFonts w:ascii="Times New Roman" w:hAnsi="Times New Roman"/>
          <w:sz w:val="18"/>
          <w:szCs w:val="18"/>
        </w:rPr>
        <w:t>Knowledge of individual and family development over the life span is required.</w:t>
      </w:r>
    </w:p>
    <w:p w14:paraId="0BD779A3" w14:textId="77777777" w:rsidR="004F2E31" w:rsidRPr="00075670" w:rsidRDefault="004F2E31" w:rsidP="00EF0397">
      <w:pPr>
        <w:pStyle w:val="BodyTextIndent2"/>
        <w:numPr>
          <w:ilvl w:val="0"/>
          <w:numId w:val="4"/>
        </w:numPr>
        <w:tabs>
          <w:tab w:val="clear" w:pos="1080"/>
          <w:tab w:val="num" w:pos="720"/>
          <w:tab w:val="left" w:pos="2160"/>
        </w:tabs>
        <w:spacing w:after="0" w:line="240" w:lineRule="auto"/>
        <w:ind w:left="720"/>
        <w:jc w:val="both"/>
        <w:rPr>
          <w:rFonts w:ascii="Times New Roman" w:hAnsi="Times New Roman"/>
          <w:sz w:val="18"/>
          <w:szCs w:val="18"/>
        </w:rPr>
      </w:pPr>
      <w:r w:rsidRPr="00075670">
        <w:rPr>
          <w:rFonts w:ascii="Times New Roman" w:hAnsi="Times New Roman"/>
          <w:sz w:val="18"/>
          <w:szCs w:val="18"/>
        </w:rPr>
        <w:t>Knowledge of the influence of cultural and spiritual values on health care is required.</w:t>
      </w:r>
    </w:p>
    <w:p w14:paraId="64621AB5" w14:textId="77777777" w:rsidR="004F2E31" w:rsidRPr="00075670" w:rsidRDefault="004F2E31" w:rsidP="00EF0397">
      <w:pPr>
        <w:pStyle w:val="BodyTextIndent2"/>
        <w:numPr>
          <w:ilvl w:val="0"/>
          <w:numId w:val="4"/>
        </w:numPr>
        <w:tabs>
          <w:tab w:val="clear" w:pos="1080"/>
          <w:tab w:val="num" w:pos="720"/>
          <w:tab w:val="left" w:pos="2160"/>
        </w:tabs>
        <w:spacing w:after="0" w:line="240" w:lineRule="auto"/>
        <w:ind w:left="720"/>
        <w:jc w:val="both"/>
        <w:rPr>
          <w:rFonts w:ascii="Times New Roman" w:hAnsi="Times New Roman"/>
          <w:sz w:val="18"/>
          <w:szCs w:val="18"/>
        </w:rPr>
      </w:pPr>
      <w:r w:rsidRPr="00075670">
        <w:rPr>
          <w:rFonts w:ascii="Times New Roman" w:hAnsi="Times New Roman"/>
          <w:sz w:val="18"/>
          <w:szCs w:val="18"/>
        </w:rPr>
        <w:t>Must know child, elder and dependent adult, and domestic violence reporting requirements.</w:t>
      </w:r>
    </w:p>
    <w:p w14:paraId="22A7904F" w14:textId="77777777" w:rsidR="004F2E31" w:rsidRPr="00075670" w:rsidRDefault="004F2E31" w:rsidP="00EF0397">
      <w:pPr>
        <w:numPr>
          <w:ilvl w:val="0"/>
          <w:numId w:val="5"/>
        </w:numPr>
        <w:snapToGrid w:val="0"/>
        <w:spacing w:after="0" w:line="240" w:lineRule="auto"/>
        <w:ind w:left="720"/>
        <w:jc w:val="both"/>
        <w:rPr>
          <w:rFonts w:ascii="Times New Roman" w:hAnsi="Times New Roman" w:cs="Times New Roman"/>
          <w:sz w:val="18"/>
          <w:szCs w:val="18"/>
        </w:rPr>
      </w:pPr>
      <w:r w:rsidRPr="00075670">
        <w:rPr>
          <w:rFonts w:ascii="Times New Roman" w:hAnsi="Times New Roman" w:cs="Times New Roman"/>
          <w:sz w:val="18"/>
          <w:szCs w:val="18"/>
        </w:rPr>
        <w:t>Works with the multi-disciplinary healthcare team to ensure the plan of care is expedited and barriers to efficient throughput are identified and corrected.</w:t>
      </w:r>
    </w:p>
    <w:p w14:paraId="76E5EDA4" w14:textId="77777777" w:rsidR="004F2E31" w:rsidRPr="00075670" w:rsidRDefault="004F2E31" w:rsidP="00EF0397">
      <w:pPr>
        <w:numPr>
          <w:ilvl w:val="0"/>
          <w:numId w:val="5"/>
        </w:numPr>
        <w:suppressAutoHyphens/>
        <w:snapToGrid w:val="0"/>
        <w:spacing w:after="0" w:line="240" w:lineRule="auto"/>
        <w:ind w:left="720"/>
        <w:jc w:val="both"/>
        <w:rPr>
          <w:rFonts w:ascii="Times New Roman" w:hAnsi="Times New Roman" w:cs="Times New Roman"/>
          <w:sz w:val="18"/>
          <w:szCs w:val="18"/>
        </w:rPr>
      </w:pPr>
      <w:r w:rsidRPr="00075670">
        <w:rPr>
          <w:rFonts w:ascii="Times New Roman" w:hAnsi="Times New Roman" w:cs="Times New Roman"/>
          <w:sz w:val="18"/>
          <w:szCs w:val="18"/>
        </w:rPr>
        <w:t>Identifies and refers quality and risk management concerns to appropriate level for corrective action plans and trending.</w:t>
      </w:r>
    </w:p>
    <w:p w14:paraId="6DDA98EC" w14:textId="77777777" w:rsidR="004F2E31" w:rsidRPr="00075670" w:rsidRDefault="004F2E31" w:rsidP="00EF0397">
      <w:pPr>
        <w:numPr>
          <w:ilvl w:val="0"/>
          <w:numId w:val="5"/>
        </w:numPr>
        <w:suppressAutoHyphens/>
        <w:snapToGrid w:val="0"/>
        <w:spacing w:after="0" w:line="240" w:lineRule="auto"/>
        <w:ind w:left="720"/>
        <w:jc w:val="both"/>
        <w:rPr>
          <w:rFonts w:ascii="Times New Roman" w:hAnsi="Times New Roman" w:cs="Times New Roman"/>
          <w:sz w:val="18"/>
          <w:szCs w:val="18"/>
        </w:rPr>
      </w:pPr>
      <w:r w:rsidRPr="00075670">
        <w:rPr>
          <w:rFonts w:ascii="Times New Roman" w:hAnsi="Times New Roman" w:cs="Times New Roman"/>
          <w:sz w:val="18"/>
          <w:szCs w:val="18"/>
        </w:rPr>
        <w:lastRenderedPageBreak/>
        <w:t>Demonstrates knowledge and skills necessary to provide cultural, spiritual and age specific care by obtaining specific care information and assessing relevant information needed to identify each patient’s unique treatment and discharge planning needs.</w:t>
      </w:r>
    </w:p>
    <w:p w14:paraId="762988BF" w14:textId="77777777" w:rsidR="004F2E31" w:rsidRPr="00075670" w:rsidRDefault="004F2E31" w:rsidP="00EF0397">
      <w:pPr>
        <w:numPr>
          <w:ilvl w:val="0"/>
          <w:numId w:val="6"/>
        </w:numPr>
        <w:snapToGrid w:val="0"/>
        <w:spacing w:after="0" w:line="240" w:lineRule="auto"/>
        <w:ind w:left="720"/>
        <w:jc w:val="both"/>
        <w:rPr>
          <w:rFonts w:ascii="Times New Roman" w:hAnsi="Times New Roman" w:cs="Times New Roman"/>
          <w:sz w:val="18"/>
          <w:szCs w:val="18"/>
        </w:rPr>
      </w:pPr>
      <w:r w:rsidRPr="00075670">
        <w:rPr>
          <w:rFonts w:ascii="Times New Roman" w:hAnsi="Times New Roman" w:cs="Times New Roman"/>
          <w:sz w:val="18"/>
          <w:szCs w:val="18"/>
        </w:rPr>
        <w:t>Ensures that the patient is transitioned to the next level of care as quickly as possible once the patient no longer meets clinical criteria for the current level of care.</w:t>
      </w:r>
    </w:p>
    <w:p w14:paraId="327000B2" w14:textId="77777777" w:rsidR="004F2E31" w:rsidRPr="00075670" w:rsidRDefault="004F2E31" w:rsidP="004F2E31">
      <w:pPr>
        <w:spacing w:after="0"/>
        <w:jc w:val="both"/>
        <w:rPr>
          <w:rFonts w:ascii="Times New Roman" w:hAnsi="Times New Roman" w:cs="Times New Roman"/>
          <w:b/>
          <w:sz w:val="18"/>
          <w:szCs w:val="18"/>
          <w:u w:val="single"/>
        </w:rPr>
      </w:pPr>
    </w:p>
    <w:p w14:paraId="1DF2D02F" w14:textId="77777777" w:rsidR="00945D65" w:rsidRPr="00945D65" w:rsidRDefault="00945D65" w:rsidP="00945D65">
      <w:pPr>
        <w:overflowPunct w:val="0"/>
        <w:autoSpaceDE w:val="0"/>
        <w:autoSpaceDN w:val="0"/>
        <w:adjustRightInd w:val="0"/>
        <w:spacing w:after="0" w:line="240" w:lineRule="auto"/>
        <w:textAlignment w:val="baseline"/>
        <w:rPr>
          <w:rFonts w:ascii="Times New Roman" w:eastAsia="Times New Roman" w:hAnsi="Times New Roman" w:cs="Times New Roman"/>
          <w:b/>
          <w:noProof/>
          <w:sz w:val="18"/>
          <w:szCs w:val="18"/>
          <w:u w:val="single"/>
          <w:lang w:eastAsia="zh-CN"/>
        </w:rPr>
      </w:pPr>
      <w:r w:rsidRPr="00945D65">
        <w:rPr>
          <w:rFonts w:ascii="Times New Roman" w:eastAsia="Times New Roman" w:hAnsi="Times New Roman" w:cs="Times New Roman"/>
          <w:b/>
          <w:noProof/>
          <w:sz w:val="18"/>
          <w:szCs w:val="18"/>
          <w:u w:val="single"/>
          <w:lang w:eastAsia="zh-CN"/>
        </w:rPr>
        <w:t>PRIMARY RESPONSIBILITIES</w:t>
      </w:r>
    </w:p>
    <w:p w14:paraId="07295226" w14:textId="77777777" w:rsidR="00945D65" w:rsidRPr="00945D65" w:rsidRDefault="00945D65" w:rsidP="00945D65">
      <w:pPr>
        <w:widowControl w:val="0"/>
        <w:numPr>
          <w:ilvl w:val="0"/>
          <w:numId w:val="21"/>
        </w:numPr>
        <w:tabs>
          <w:tab w:val="left" w:pos="-504"/>
          <w:tab w:val="left" w:pos="0"/>
          <w:tab w:val="left" w:pos="720"/>
          <w:tab w:val="left" w:pos="1080"/>
          <w:tab w:val="left" w:pos="1440"/>
          <w:tab w:val="left" w:pos="1836"/>
          <w:tab w:val="left" w:pos="2880"/>
          <w:tab w:val="left" w:pos="3600"/>
          <w:tab w:val="left" w:pos="4320"/>
          <w:tab w:val="left" w:pos="5040"/>
          <w:tab w:val="left" w:pos="5760"/>
          <w:tab w:val="left" w:pos="6480"/>
          <w:tab w:val="left" w:pos="6840"/>
          <w:tab w:val="left" w:pos="7416"/>
          <w:tab w:val="left" w:pos="8640"/>
        </w:tabs>
        <w:snapToGrid w:val="0"/>
        <w:spacing w:after="0" w:line="240" w:lineRule="auto"/>
        <w:jc w:val="both"/>
        <w:rPr>
          <w:rFonts w:ascii="Times New Roman" w:eastAsia="Times New Roman" w:hAnsi="Times New Roman" w:cs="Times New Roman"/>
          <w:sz w:val="18"/>
          <w:szCs w:val="18"/>
        </w:rPr>
      </w:pPr>
      <w:r w:rsidRPr="00945D65">
        <w:rPr>
          <w:rFonts w:ascii="Times New Roman" w:eastAsia="Times New Roman" w:hAnsi="Times New Roman" w:cs="Times New Roman"/>
          <w:sz w:val="18"/>
          <w:szCs w:val="18"/>
        </w:rPr>
        <w:t>Obtains verbal report from the patient’s nurse to include information regarding the patient’s identified care needs, diagnosis, visual, auditory, or language barriers, as well as any special consideration (NPO, bed alarms, etc.).</w:t>
      </w:r>
    </w:p>
    <w:p w14:paraId="574142B0" w14:textId="6FB97B53" w:rsidR="00945D65" w:rsidRPr="00945D65" w:rsidRDefault="00945D65" w:rsidP="00945D65">
      <w:pPr>
        <w:widowControl w:val="0"/>
        <w:numPr>
          <w:ilvl w:val="0"/>
          <w:numId w:val="21"/>
        </w:numPr>
        <w:tabs>
          <w:tab w:val="left" w:pos="-504"/>
          <w:tab w:val="left" w:pos="0"/>
          <w:tab w:val="left" w:pos="720"/>
          <w:tab w:val="left" w:pos="1080"/>
          <w:tab w:val="left" w:pos="1440"/>
          <w:tab w:val="left" w:pos="1836"/>
          <w:tab w:val="left" w:pos="2880"/>
          <w:tab w:val="left" w:pos="3600"/>
          <w:tab w:val="left" w:pos="4320"/>
          <w:tab w:val="left" w:pos="5040"/>
          <w:tab w:val="left" w:pos="5760"/>
          <w:tab w:val="left" w:pos="6480"/>
          <w:tab w:val="left" w:pos="6840"/>
          <w:tab w:val="left" w:pos="7416"/>
          <w:tab w:val="left" w:pos="8640"/>
        </w:tabs>
        <w:snapToGrid w:val="0"/>
        <w:spacing w:after="0" w:line="240" w:lineRule="auto"/>
        <w:jc w:val="both"/>
        <w:rPr>
          <w:rFonts w:ascii="Times New Roman" w:eastAsia="Times New Roman" w:hAnsi="Times New Roman" w:cs="Times New Roman"/>
          <w:sz w:val="18"/>
          <w:szCs w:val="18"/>
        </w:rPr>
      </w:pPr>
      <w:r w:rsidRPr="00945D65">
        <w:rPr>
          <w:rFonts w:ascii="Times New Roman" w:eastAsia="Times New Roman" w:hAnsi="Times New Roman" w:cs="Times New Roman"/>
          <w:sz w:val="18"/>
          <w:szCs w:val="18"/>
        </w:rPr>
        <w:t>Ensures complete visualization of the patient via remote monitoring equipment</w:t>
      </w:r>
      <w:r w:rsidR="00837953" w:rsidRPr="00945D65">
        <w:rPr>
          <w:rFonts w:ascii="Times New Roman" w:eastAsia="Times New Roman" w:hAnsi="Times New Roman" w:cs="Times New Roman"/>
          <w:sz w:val="18"/>
          <w:szCs w:val="18"/>
        </w:rPr>
        <w:t xml:space="preserve">. </w:t>
      </w:r>
      <w:r w:rsidRPr="00945D65">
        <w:rPr>
          <w:rFonts w:ascii="Times New Roman" w:eastAsia="Times New Roman" w:hAnsi="Times New Roman" w:cs="Times New Roman"/>
          <w:sz w:val="18"/>
          <w:szCs w:val="18"/>
        </w:rPr>
        <w:t>Continuous visual observation of patient always using room safety camera to identify potential harm to self or others</w:t>
      </w:r>
      <w:r w:rsidR="00837953" w:rsidRPr="00945D65">
        <w:rPr>
          <w:rFonts w:ascii="Times New Roman" w:eastAsia="Times New Roman" w:hAnsi="Times New Roman" w:cs="Times New Roman"/>
          <w:sz w:val="18"/>
          <w:szCs w:val="18"/>
        </w:rPr>
        <w:t xml:space="preserve">. </w:t>
      </w:r>
      <w:r w:rsidRPr="00945D65">
        <w:rPr>
          <w:rFonts w:ascii="Times New Roman" w:eastAsia="Times New Roman" w:hAnsi="Times New Roman" w:cs="Times New Roman"/>
          <w:sz w:val="18"/>
          <w:szCs w:val="18"/>
        </w:rPr>
        <w:t xml:space="preserve">This includes dislodging of drains, tubes, IV’s, getting up unassisted, etc. </w:t>
      </w:r>
    </w:p>
    <w:p w14:paraId="37DFF616" w14:textId="77777777" w:rsidR="00945D65" w:rsidRPr="00945D65" w:rsidRDefault="00945D65" w:rsidP="00945D65">
      <w:pPr>
        <w:pStyle w:val="ListParagraph"/>
        <w:numPr>
          <w:ilvl w:val="0"/>
          <w:numId w:val="21"/>
        </w:numPr>
        <w:tabs>
          <w:tab w:val="left" w:pos="1080"/>
        </w:tabs>
        <w:spacing w:after="0" w:line="240" w:lineRule="auto"/>
        <w:jc w:val="both"/>
        <w:rPr>
          <w:rFonts w:ascii="Times New Roman" w:hAnsi="Times New Roman"/>
          <w:sz w:val="18"/>
          <w:szCs w:val="18"/>
        </w:rPr>
      </w:pPr>
      <w:r w:rsidRPr="00945D65">
        <w:rPr>
          <w:rFonts w:ascii="Times New Roman" w:hAnsi="Times New Roman"/>
          <w:sz w:val="18"/>
          <w:szCs w:val="18"/>
        </w:rPr>
        <w:t>Collaboration with Charge VN for concerns not requiring immediate physical intervention.</w:t>
      </w:r>
    </w:p>
    <w:p w14:paraId="25F08C86" w14:textId="77777777" w:rsidR="00945D65" w:rsidRPr="00945D65" w:rsidRDefault="00945D65" w:rsidP="00945D65">
      <w:pPr>
        <w:pStyle w:val="a"/>
        <w:numPr>
          <w:ilvl w:val="0"/>
          <w:numId w:val="21"/>
        </w:numPr>
        <w:jc w:val="both"/>
        <w:rPr>
          <w:sz w:val="18"/>
          <w:szCs w:val="18"/>
        </w:rPr>
      </w:pPr>
      <w:r w:rsidRPr="00945D65">
        <w:rPr>
          <w:sz w:val="18"/>
          <w:szCs w:val="18"/>
        </w:rPr>
        <w:t>Observes the patient’s activity and behavior and redirects the patient as needed. If indicated, immediately notifies floor staff of the need for physical intervention (such as toileting assistance assisting patient to lie back in bed, moving an item closer, etc.)</w:t>
      </w:r>
    </w:p>
    <w:p w14:paraId="184BC50D" w14:textId="77777777" w:rsidR="00945D65" w:rsidRPr="00945D65" w:rsidRDefault="00945D65" w:rsidP="00945D65">
      <w:pPr>
        <w:pStyle w:val="a"/>
        <w:numPr>
          <w:ilvl w:val="0"/>
          <w:numId w:val="21"/>
        </w:numPr>
        <w:jc w:val="both"/>
        <w:rPr>
          <w:sz w:val="18"/>
          <w:szCs w:val="18"/>
        </w:rPr>
      </w:pPr>
      <w:r w:rsidRPr="00945D65">
        <w:rPr>
          <w:sz w:val="18"/>
          <w:szCs w:val="18"/>
        </w:rPr>
        <w:t>Using clinical judgement to determine whether camera monitoring is necessary during private patient activities, such as physician examinations, bathing, and toileting.</w:t>
      </w:r>
    </w:p>
    <w:p w14:paraId="2DD34B6E" w14:textId="77777777" w:rsidR="00945D65" w:rsidRPr="00945D65" w:rsidRDefault="00945D65" w:rsidP="00945D65">
      <w:pPr>
        <w:pStyle w:val="a"/>
        <w:numPr>
          <w:ilvl w:val="0"/>
          <w:numId w:val="21"/>
        </w:numPr>
        <w:jc w:val="both"/>
        <w:rPr>
          <w:sz w:val="18"/>
          <w:szCs w:val="18"/>
        </w:rPr>
      </w:pPr>
      <w:r w:rsidRPr="00945D65">
        <w:rPr>
          <w:sz w:val="18"/>
          <w:szCs w:val="18"/>
        </w:rPr>
        <w:t>Able to identify safety risks and communicate the need to escalate assistance to the patient.</w:t>
      </w:r>
    </w:p>
    <w:p w14:paraId="3CBC3965" w14:textId="79461930" w:rsidR="00945D65" w:rsidRPr="00945D65" w:rsidRDefault="00945D65" w:rsidP="00945D65">
      <w:pPr>
        <w:pStyle w:val="a"/>
        <w:numPr>
          <w:ilvl w:val="0"/>
          <w:numId w:val="21"/>
        </w:numPr>
        <w:jc w:val="both"/>
        <w:rPr>
          <w:sz w:val="18"/>
          <w:szCs w:val="18"/>
        </w:rPr>
      </w:pPr>
      <w:r w:rsidRPr="00945D65">
        <w:rPr>
          <w:sz w:val="18"/>
          <w:szCs w:val="18"/>
        </w:rPr>
        <w:t>Functions cooperatively as a team member</w:t>
      </w:r>
      <w:r w:rsidR="00837953" w:rsidRPr="00945D65">
        <w:rPr>
          <w:sz w:val="18"/>
          <w:szCs w:val="18"/>
        </w:rPr>
        <w:t xml:space="preserve">. </w:t>
      </w:r>
      <w:r w:rsidRPr="00945D65">
        <w:rPr>
          <w:sz w:val="18"/>
          <w:szCs w:val="18"/>
        </w:rPr>
        <w:t>Responds as directed by responsible nurse to changing patients'/unit's needs</w:t>
      </w:r>
      <w:r w:rsidR="00837953" w:rsidRPr="00945D65">
        <w:rPr>
          <w:sz w:val="18"/>
          <w:szCs w:val="18"/>
        </w:rPr>
        <w:t xml:space="preserve">. </w:t>
      </w:r>
    </w:p>
    <w:p w14:paraId="1BF2BE58" w14:textId="3D605D10" w:rsidR="00945D65" w:rsidRDefault="00945D65" w:rsidP="00945D65">
      <w:pPr>
        <w:pStyle w:val="a"/>
        <w:numPr>
          <w:ilvl w:val="0"/>
          <w:numId w:val="21"/>
        </w:numPr>
        <w:jc w:val="both"/>
        <w:rPr>
          <w:sz w:val="18"/>
          <w:szCs w:val="18"/>
        </w:rPr>
      </w:pPr>
      <w:r w:rsidRPr="00945D65">
        <w:rPr>
          <w:sz w:val="18"/>
          <w:szCs w:val="18"/>
        </w:rPr>
        <w:t>Communicates in a professional manner and demonstrates respect for patient, families/significant other and other health care members.</w:t>
      </w:r>
    </w:p>
    <w:p w14:paraId="6A712209" w14:textId="77777777" w:rsidR="009F2A29" w:rsidRDefault="009F2A29" w:rsidP="009F2A29">
      <w:pPr>
        <w:pStyle w:val="a"/>
        <w:numPr>
          <w:ilvl w:val="0"/>
          <w:numId w:val="21"/>
        </w:numPr>
        <w:jc w:val="both"/>
        <w:rPr>
          <w:color w:val="FF0000"/>
          <w:sz w:val="18"/>
          <w:szCs w:val="18"/>
        </w:rPr>
      </w:pPr>
      <w:r>
        <w:rPr>
          <w:color w:val="FF0000"/>
          <w:sz w:val="18"/>
          <w:szCs w:val="18"/>
        </w:rPr>
        <w:t>Falsification of records-or giving incorrect name to client will result in immediate termination.</w:t>
      </w:r>
    </w:p>
    <w:p w14:paraId="4A7D09F7" w14:textId="77777777" w:rsidR="00945D65" w:rsidRPr="00945D65" w:rsidRDefault="00945D65" w:rsidP="004D0412">
      <w:pPr>
        <w:pStyle w:val="a"/>
        <w:numPr>
          <w:ilvl w:val="1"/>
          <w:numId w:val="21"/>
        </w:numPr>
        <w:rPr>
          <w:i/>
          <w:iCs/>
          <w:sz w:val="18"/>
          <w:szCs w:val="18"/>
          <w:highlight w:val="yellow"/>
          <w:u w:val="single"/>
        </w:rPr>
      </w:pPr>
      <w:r w:rsidRPr="00945D65">
        <w:rPr>
          <w:i/>
          <w:iCs/>
          <w:sz w:val="18"/>
          <w:szCs w:val="18"/>
          <w:highlight w:val="yellow"/>
          <w:u w:val="single"/>
        </w:rPr>
        <w:t>Due to the nature of continuous observation, distractions are not permitted. This includes but is not limited to:</w:t>
      </w:r>
    </w:p>
    <w:p w14:paraId="39F413F6" w14:textId="77777777" w:rsidR="00945D65" w:rsidRPr="00945D65" w:rsidRDefault="00945D65" w:rsidP="004D0412">
      <w:pPr>
        <w:numPr>
          <w:ilvl w:val="2"/>
          <w:numId w:val="21"/>
        </w:numPr>
        <w:tabs>
          <w:tab w:val="left" w:pos="1035"/>
        </w:tabs>
        <w:spacing w:after="0" w:line="240" w:lineRule="auto"/>
        <w:rPr>
          <w:rFonts w:ascii="Times New Roman" w:hAnsi="Times New Roman" w:cs="Times New Roman"/>
          <w:i/>
          <w:iCs/>
          <w:sz w:val="18"/>
          <w:szCs w:val="18"/>
          <w:highlight w:val="yellow"/>
          <w:u w:val="single"/>
        </w:rPr>
      </w:pPr>
      <w:r w:rsidRPr="00945D65">
        <w:rPr>
          <w:rFonts w:ascii="Times New Roman" w:hAnsi="Times New Roman" w:cs="Times New Roman"/>
          <w:i/>
          <w:iCs/>
          <w:sz w:val="18"/>
          <w:szCs w:val="18"/>
          <w:highlight w:val="yellow"/>
          <w:u w:val="single"/>
        </w:rPr>
        <w:t>Personal cell phone</w:t>
      </w:r>
    </w:p>
    <w:p w14:paraId="63AE85ED" w14:textId="77777777" w:rsidR="00945D65" w:rsidRPr="00945D65" w:rsidRDefault="00945D65" w:rsidP="004D0412">
      <w:pPr>
        <w:numPr>
          <w:ilvl w:val="2"/>
          <w:numId w:val="21"/>
        </w:numPr>
        <w:tabs>
          <w:tab w:val="left" w:pos="1035"/>
        </w:tabs>
        <w:spacing w:after="0" w:line="240" w:lineRule="auto"/>
        <w:rPr>
          <w:rFonts w:ascii="Times New Roman" w:hAnsi="Times New Roman" w:cs="Times New Roman"/>
          <w:i/>
          <w:iCs/>
          <w:sz w:val="18"/>
          <w:szCs w:val="18"/>
          <w:highlight w:val="yellow"/>
          <w:u w:val="single"/>
        </w:rPr>
      </w:pPr>
      <w:r w:rsidRPr="00945D65">
        <w:rPr>
          <w:rFonts w:ascii="Times New Roman" w:hAnsi="Times New Roman" w:cs="Times New Roman"/>
          <w:i/>
          <w:iCs/>
          <w:sz w:val="18"/>
          <w:szCs w:val="18"/>
          <w:highlight w:val="yellow"/>
          <w:u w:val="single"/>
        </w:rPr>
        <w:t>Electronic devices</w:t>
      </w:r>
    </w:p>
    <w:p w14:paraId="3954D2D4" w14:textId="77777777" w:rsidR="00945D65" w:rsidRPr="00945D65" w:rsidRDefault="00945D65" w:rsidP="004D0412">
      <w:pPr>
        <w:numPr>
          <w:ilvl w:val="2"/>
          <w:numId w:val="21"/>
        </w:numPr>
        <w:tabs>
          <w:tab w:val="left" w:pos="1035"/>
        </w:tabs>
        <w:spacing w:after="0" w:line="240" w:lineRule="auto"/>
        <w:rPr>
          <w:rFonts w:ascii="Times New Roman" w:hAnsi="Times New Roman" w:cs="Times New Roman"/>
          <w:i/>
          <w:iCs/>
          <w:sz w:val="18"/>
          <w:szCs w:val="18"/>
          <w:highlight w:val="yellow"/>
          <w:u w:val="single"/>
        </w:rPr>
      </w:pPr>
      <w:r w:rsidRPr="00945D65">
        <w:rPr>
          <w:rFonts w:ascii="Times New Roman" w:hAnsi="Times New Roman" w:cs="Times New Roman"/>
          <w:i/>
          <w:iCs/>
          <w:sz w:val="18"/>
          <w:szCs w:val="18"/>
          <w:highlight w:val="yellow"/>
          <w:u w:val="single"/>
        </w:rPr>
        <w:t>Books, magazines</w:t>
      </w:r>
    </w:p>
    <w:p w14:paraId="0628E0EB" w14:textId="77777777" w:rsidR="00945D65" w:rsidRPr="00945D65" w:rsidRDefault="00945D65" w:rsidP="004D0412">
      <w:pPr>
        <w:numPr>
          <w:ilvl w:val="2"/>
          <w:numId w:val="21"/>
        </w:numPr>
        <w:tabs>
          <w:tab w:val="left" w:pos="1035"/>
        </w:tabs>
        <w:spacing w:after="0" w:line="240" w:lineRule="auto"/>
        <w:rPr>
          <w:rFonts w:ascii="Times New Roman" w:hAnsi="Times New Roman" w:cs="Times New Roman"/>
          <w:i/>
          <w:iCs/>
          <w:sz w:val="18"/>
          <w:szCs w:val="18"/>
          <w:highlight w:val="yellow"/>
          <w:u w:val="single"/>
        </w:rPr>
      </w:pPr>
      <w:r w:rsidRPr="00945D65">
        <w:rPr>
          <w:rFonts w:ascii="Times New Roman" w:hAnsi="Times New Roman" w:cs="Times New Roman"/>
          <w:i/>
          <w:iCs/>
          <w:sz w:val="18"/>
          <w:szCs w:val="18"/>
          <w:highlight w:val="yellow"/>
          <w:u w:val="single"/>
        </w:rPr>
        <w:t>Udemy modules, client education modules (i.e., HealthStream, MNM University)</w:t>
      </w:r>
    </w:p>
    <w:p w14:paraId="694938F0" w14:textId="77777777" w:rsidR="00945D65" w:rsidRPr="00945D65" w:rsidRDefault="00945D65" w:rsidP="004D0412">
      <w:pPr>
        <w:numPr>
          <w:ilvl w:val="2"/>
          <w:numId w:val="21"/>
        </w:numPr>
        <w:tabs>
          <w:tab w:val="left" w:pos="1035"/>
        </w:tabs>
        <w:spacing w:after="0" w:line="240" w:lineRule="auto"/>
        <w:rPr>
          <w:rFonts w:ascii="Times New Roman" w:hAnsi="Times New Roman" w:cs="Times New Roman"/>
          <w:i/>
          <w:iCs/>
          <w:sz w:val="18"/>
          <w:szCs w:val="18"/>
          <w:highlight w:val="yellow"/>
          <w:u w:val="single"/>
        </w:rPr>
      </w:pPr>
      <w:r w:rsidRPr="00945D65">
        <w:rPr>
          <w:rFonts w:ascii="Times New Roman" w:hAnsi="Times New Roman" w:cs="Times New Roman"/>
          <w:i/>
          <w:iCs/>
          <w:sz w:val="18"/>
          <w:szCs w:val="18"/>
          <w:highlight w:val="yellow"/>
          <w:u w:val="single"/>
        </w:rPr>
        <w:t>Any other activity that may divert your attention from continuous observation of the patients.</w:t>
      </w:r>
    </w:p>
    <w:p w14:paraId="391A376A" w14:textId="77777777" w:rsidR="00945D65" w:rsidRPr="00945D65" w:rsidRDefault="00945D65" w:rsidP="00945D65">
      <w:pPr>
        <w:pStyle w:val="a"/>
        <w:numPr>
          <w:ilvl w:val="0"/>
          <w:numId w:val="21"/>
        </w:numPr>
        <w:jc w:val="both"/>
        <w:rPr>
          <w:sz w:val="18"/>
          <w:szCs w:val="18"/>
        </w:rPr>
      </w:pPr>
      <w:r w:rsidRPr="00945D65">
        <w:rPr>
          <w:sz w:val="18"/>
          <w:szCs w:val="18"/>
        </w:rPr>
        <w:t>Accurately records data collected and notifies RN of any untoward events, i.e., behavioral changes, violent behavior, etc.</w:t>
      </w:r>
    </w:p>
    <w:p w14:paraId="3DCCAA62" w14:textId="77777777" w:rsidR="00945D65" w:rsidRPr="00945D65" w:rsidRDefault="00945D65" w:rsidP="00945D65">
      <w:pPr>
        <w:pStyle w:val="a"/>
        <w:numPr>
          <w:ilvl w:val="0"/>
          <w:numId w:val="21"/>
        </w:numPr>
        <w:jc w:val="both"/>
        <w:rPr>
          <w:sz w:val="18"/>
          <w:szCs w:val="18"/>
        </w:rPr>
      </w:pPr>
      <w:r w:rsidRPr="00945D65">
        <w:rPr>
          <w:sz w:val="18"/>
          <w:szCs w:val="18"/>
        </w:rPr>
        <w:t>Complies with all hospital rules, regulations, and nursing standards.</w:t>
      </w:r>
    </w:p>
    <w:p w14:paraId="6FB15960" w14:textId="77777777" w:rsidR="00945D65" w:rsidRPr="00945D65" w:rsidRDefault="00945D65" w:rsidP="00945D65">
      <w:pPr>
        <w:pStyle w:val="a"/>
        <w:numPr>
          <w:ilvl w:val="0"/>
          <w:numId w:val="21"/>
        </w:numPr>
        <w:jc w:val="both"/>
        <w:rPr>
          <w:sz w:val="18"/>
          <w:szCs w:val="18"/>
        </w:rPr>
      </w:pPr>
      <w:r w:rsidRPr="00945D65">
        <w:rPr>
          <w:sz w:val="18"/>
          <w:szCs w:val="18"/>
        </w:rPr>
        <w:t>Maintains the privacy and security of all confidential and protected health Information.</w:t>
      </w:r>
    </w:p>
    <w:p w14:paraId="01BEA7AC" w14:textId="77777777" w:rsidR="00945D65" w:rsidRPr="00945D65" w:rsidRDefault="00945D65" w:rsidP="00945D65">
      <w:pPr>
        <w:pStyle w:val="a"/>
        <w:numPr>
          <w:ilvl w:val="0"/>
          <w:numId w:val="21"/>
        </w:numPr>
        <w:jc w:val="both"/>
        <w:rPr>
          <w:sz w:val="18"/>
          <w:szCs w:val="18"/>
        </w:rPr>
      </w:pPr>
      <w:r w:rsidRPr="00945D65">
        <w:rPr>
          <w:sz w:val="18"/>
          <w:szCs w:val="18"/>
        </w:rPr>
        <w:t>Uses and discloses only that information which is necessary to perform the function of the job.</w:t>
      </w:r>
    </w:p>
    <w:p w14:paraId="0A332543" w14:textId="77777777" w:rsidR="00945D65" w:rsidRPr="00945D65" w:rsidRDefault="00945D65" w:rsidP="00945D65">
      <w:pPr>
        <w:pStyle w:val="a"/>
        <w:numPr>
          <w:ilvl w:val="0"/>
          <w:numId w:val="21"/>
        </w:numPr>
        <w:jc w:val="both"/>
        <w:rPr>
          <w:sz w:val="18"/>
          <w:szCs w:val="18"/>
        </w:rPr>
      </w:pPr>
      <w:r w:rsidRPr="00945D65">
        <w:rPr>
          <w:sz w:val="18"/>
          <w:szCs w:val="18"/>
        </w:rPr>
        <w:t xml:space="preserve">Performs related duties as assigned. </w:t>
      </w:r>
    </w:p>
    <w:p w14:paraId="67294286" w14:textId="77777777" w:rsidR="00945D65" w:rsidRPr="00945D65" w:rsidRDefault="00945D65" w:rsidP="00945D65">
      <w:pPr>
        <w:pStyle w:val="a"/>
        <w:ind w:left="0" w:firstLine="0"/>
        <w:jc w:val="both"/>
        <w:rPr>
          <w:sz w:val="18"/>
          <w:szCs w:val="18"/>
        </w:rPr>
      </w:pPr>
    </w:p>
    <w:p w14:paraId="34E9EE94" w14:textId="77777777" w:rsidR="00945D65" w:rsidRPr="00945D65" w:rsidRDefault="00945D65" w:rsidP="00945D65">
      <w:pPr>
        <w:spacing w:after="0" w:line="240" w:lineRule="auto"/>
        <w:contextualSpacing/>
        <w:jc w:val="both"/>
        <w:rPr>
          <w:rFonts w:ascii="Times New Roman" w:eastAsia="Times New Roman" w:hAnsi="Times New Roman" w:cs="Times New Roman"/>
          <w:b/>
          <w:bCs/>
          <w:sz w:val="18"/>
          <w:szCs w:val="18"/>
          <w:u w:val="single"/>
        </w:rPr>
      </w:pPr>
      <w:r w:rsidRPr="00945D65">
        <w:rPr>
          <w:rFonts w:ascii="Times New Roman" w:eastAsia="Times New Roman" w:hAnsi="Times New Roman" w:cs="Times New Roman"/>
          <w:b/>
          <w:bCs/>
          <w:sz w:val="18"/>
          <w:szCs w:val="18"/>
          <w:u w:val="single"/>
        </w:rPr>
        <w:t>Qualifications for Virtual Safety Companion (sitter)</w:t>
      </w:r>
    </w:p>
    <w:p w14:paraId="0D728181" w14:textId="5CD097A4" w:rsidR="00945D65" w:rsidRPr="00945D65" w:rsidRDefault="00945D65" w:rsidP="00945D65">
      <w:pPr>
        <w:pStyle w:val="ListParagraph"/>
        <w:numPr>
          <w:ilvl w:val="0"/>
          <w:numId w:val="21"/>
        </w:numPr>
        <w:spacing w:line="240" w:lineRule="auto"/>
        <w:jc w:val="both"/>
        <w:rPr>
          <w:rFonts w:ascii="Times New Roman" w:hAnsi="Times New Roman"/>
          <w:sz w:val="18"/>
          <w:szCs w:val="18"/>
        </w:rPr>
      </w:pPr>
      <w:r w:rsidRPr="00945D65">
        <w:rPr>
          <w:rFonts w:ascii="Times New Roman" w:hAnsi="Times New Roman"/>
          <w:b/>
          <w:sz w:val="18"/>
          <w:szCs w:val="18"/>
        </w:rPr>
        <w:t xml:space="preserve">Education:  </w:t>
      </w:r>
      <w:r w:rsidRPr="00945D65">
        <w:rPr>
          <w:rFonts w:ascii="Times New Roman" w:hAnsi="Times New Roman"/>
          <w:sz w:val="18"/>
          <w:szCs w:val="18"/>
        </w:rPr>
        <w:t>High School diploma or equivalent required</w:t>
      </w:r>
      <w:r w:rsidR="00EF0397">
        <w:rPr>
          <w:rFonts w:ascii="Times New Roman" w:hAnsi="Times New Roman"/>
          <w:sz w:val="18"/>
          <w:szCs w:val="18"/>
        </w:rPr>
        <w:t xml:space="preserve">, professional development in a clinical </w:t>
      </w:r>
      <w:r w:rsidR="00837953">
        <w:rPr>
          <w:rFonts w:ascii="Times New Roman" w:hAnsi="Times New Roman"/>
          <w:sz w:val="18"/>
          <w:szCs w:val="18"/>
        </w:rPr>
        <w:t>program, i.e., nursing, respiratory therapy etc</w:t>
      </w:r>
      <w:r w:rsidR="00837953" w:rsidRPr="00945D65">
        <w:rPr>
          <w:rFonts w:ascii="Times New Roman" w:hAnsi="Times New Roman"/>
          <w:sz w:val="18"/>
          <w:szCs w:val="18"/>
        </w:rPr>
        <w:t>.</w:t>
      </w:r>
      <w:r w:rsidR="00837953">
        <w:rPr>
          <w:rFonts w:ascii="Times New Roman" w:hAnsi="Times New Roman"/>
          <w:sz w:val="18"/>
          <w:szCs w:val="18"/>
        </w:rPr>
        <w:t>, preferred.</w:t>
      </w:r>
    </w:p>
    <w:p w14:paraId="7CDEEE41" w14:textId="77777777" w:rsidR="00945D65" w:rsidRPr="00945D65" w:rsidRDefault="00945D65" w:rsidP="00945D65">
      <w:pPr>
        <w:pStyle w:val="ListParagraph"/>
        <w:numPr>
          <w:ilvl w:val="0"/>
          <w:numId w:val="21"/>
        </w:numPr>
        <w:spacing w:line="240" w:lineRule="auto"/>
        <w:jc w:val="both"/>
        <w:rPr>
          <w:rFonts w:ascii="Times New Roman" w:hAnsi="Times New Roman"/>
          <w:sz w:val="18"/>
          <w:szCs w:val="18"/>
        </w:rPr>
      </w:pPr>
      <w:r w:rsidRPr="00945D65">
        <w:rPr>
          <w:rFonts w:ascii="Times New Roman" w:hAnsi="Times New Roman"/>
          <w:b/>
          <w:sz w:val="18"/>
          <w:szCs w:val="18"/>
        </w:rPr>
        <w:t>Experience:</w:t>
      </w:r>
      <w:r w:rsidRPr="00945D65">
        <w:rPr>
          <w:rFonts w:ascii="Times New Roman" w:hAnsi="Times New Roman"/>
          <w:sz w:val="18"/>
          <w:szCs w:val="18"/>
        </w:rPr>
        <w:t xml:space="preserve"> Two (2) years’ med-surg experience in healthcare preferred.</w:t>
      </w:r>
    </w:p>
    <w:p w14:paraId="0F671CE4" w14:textId="0AF63B6E" w:rsidR="00945D65" w:rsidRPr="00945D65" w:rsidRDefault="00945D65" w:rsidP="00945D65">
      <w:pPr>
        <w:pStyle w:val="ListParagraph"/>
        <w:numPr>
          <w:ilvl w:val="0"/>
          <w:numId w:val="21"/>
        </w:numPr>
        <w:jc w:val="both"/>
        <w:rPr>
          <w:rFonts w:ascii="Times New Roman" w:hAnsi="Times New Roman"/>
          <w:sz w:val="18"/>
          <w:szCs w:val="18"/>
        </w:rPr>
      </w:pPr>
      <w:r w:rsidRPr="00945D65">
        <w:rPr>
          <w:rFonts w:ascii="Times New Roman" w:hAnsi="Times New Roman"/>
          <w:b/>
          <w:sz w:val="18"/>
          <w:szCs w:val="18"/>
        </w:rPr>
        <w:t>License/Certifications:</w:t>
      </w:r>
      <w:r w:rsidRPr="00945D65">
        <w:rPr>
          <w:rFonts w:ascii="Times New Roman" w:hAnsi="Times New Roman"/>
          <w:sz w:val="18"/>
          <w:szCs w:val="18"/>
        </w:rPr>
        <w:t xml:space="preserve"> BLS </w:t>
      </w:r>
      <w:r w:rsidR="005D6A3C">
        <w:rPr>
          <w:rFonts w:ascii="Times New Roman" w:hAnsi="Times New Roman"/>
          <w:sz w:val="18"/>
          <w:szCs w:val="18"/>
        </w:rPr>
        <w:t xml:space="preserve">(AHA or RC) </w:t>
      </w:r>
      <w:r w:rsidRPr="00945D65">
        <w:rPr>
          <w:rFonts w:ascii="Times New Roman" w:hAnsi="Times New Roman"/>
          <w:sz w:val="18"/>
          <w:szCs w:val="18"/>
        </w:rPr>
        <w:t xml:space="preserve">certification required upon hire. Certification as a nursing assistant </w:t>
      </w:r>
      <w:r w:rsidR="004D0412">
        <w:rPr>
          <w:rFonts w:ascii="Times New Roman" w:hAnsi="Times New Roman"/>
          <w:sz w:val="18"/>
          <w:szCs w:val="18"/>
        </w:rPr>
        <w:t>required</w:t>
      </w:r>
      <w:r w:rsidRPr="00945D65">
        <w:rPr>
          <w:rFonts w:ascii="Times New Roman" w:hAnsi="Times New Roman"/>
          <w:sz w:val="18"/>
          <w:szCs w:val="18"/>
        </w:rPr>
        <w:t>.</w:t>
      </w:r>
    </w:p>
    <w:p w14:paraId="0CE4D64D" w14:textId="77777777" w:rsidR="00945D65" w:rsidRPr="00945D65" w:rsidRDefault="00945D65" w:rsidP="00945D65">
      <w:pPr>
        <w:pStyle w:val="ListParagraph"/>
        <w:widowControl w:val="0"/>
        <w:numPr>
          <w:ilvl w:val="0"/>
          <w:numId w:val="21"/>
        </w:numPr>
        <w:spacing w:before="100" w:beforeAutospacing="1" w:after="100" w:afterAutospacing="1" w:line="240" w:lineRule="auto"/>
        <w:jc w:val="both"/>
        <w:rPr>
          <w:rFonts w:ascii="Times New Roman" w:hAnsi="Times New Roman"/>
          <w:sz w:val="18"/>
          <w:szCs w:val="18"/>
        </w:rPr>
      </w:pPr>
      <w:r w:rsidRPr="00945D65">
        <w:rPr>
          <w:rFonts w:ascii="Times New Roman" w:hAnsi="Times New Roman"/>
          <w:b/>
          <w:sz w:val="18"/>
          <w:szCs w:val="18"/>
        </w:rPr>
        <w:t xml:space="preserve">Hours of work:  </w:t>
      </w:r>
      <w:r w:rsidRPr="00945D65">
        <w:rPr>
          <w:rFonts w:ascii="Times New Roman" w:hAnsi="Times New Roman"/>
          <w:sz w:val="18"/>
          <w:szCs w:val="18"/>
        </w:rPr>
        <w:t>Full-Time Non-Exempt – 12-hour shift, rotating weekends.</w:t>
      </w:r>
    </w:p>
    <w:p w14:paraId="4B19AB9C" w14:textId="3F004023" w:rsidR="00945D65" w:rsidRPr="00EF0397" w:rsidRDefault="00945D65" w:rsidP="00EF0397">
      <w:pPr>
        <w:pStyle w:val="ListParagraph"/>
        <w:widowControl w:val="0"/>
        <w:numPr>
          <w:ilvl w:val="0"/>
          <w:numId w:val="21"/>
        </w:numPr>
        <w:spacing w:before="100" w:beforeAutospacing="1" w:after="100" w:afterAutospacing="1" w:line="240" w:lineRule="auto"/>
        <w:jc w:val="both"/>
        <w:rPr>
          <w:rFonts w:ascii="Times New Roman" w:hAnsi="Times New Roman"/>
          <w:sz w:val="18"/>
          <w:szCs w:val="18"/>
        </w:rPr>
      </w:pPr>
      <w:r w:rsidRPr="00EF0397">
        <w:rPr>
          <w:rFonts w:ascii="Times New Roman" w:hAnsi="Times New Roman"/>
          <w:b/>
          <w:sz w:val="18"/>
          <w:szCs w:val="18"/>
        </w:rPr>
        <w:t>Experience and knowledge of the following Microsoft System:</w:t>
      </w:r>
      <w:r w:rsidRPr="00EF0397">
        <w:rPr>
          <w:rFonts w:ascii="Times New Roman" w:hAnsi="Times New Roman"/>
          <w:sz w:val="18"/>
          <w:szCs w:val="18"/>
        </w:rPr>
        <w:t xml:space="preserve"> Active Directory, Exchange, Skype for Business, and Office 365</w:t>
      </w:r>
    </w:p>
    <w:p w14:paraId="7EF10B32" w14:textId="77777777" w:rsidR="00945D65" w:rsidRPr="00945D65" w:rsidRDefault="00945D65" w:rsidP="00945D65">
      <w:pPr>
        <w:spacing w:after="0" w:line="240" w:lineRule="auto"/>
        <w:rPr>
          <w:rFonts w:ascii="Times New Roman" w:eastAsia="Times New Roman" w:hAnsi="Times New Roman" w:cs="Times New Roman"/>
          <w:b/>
          <w:sz w:val="18"/>
          <w:szCs w:val="18"/>
          <w:u w:val="single"/>
        </w:rPr>
      </w:pPr>
      <w:r w:rsidRPr="00945D65">
        <w:rPr>
          <w:rFonts w:ascii="Times New Roman" w:eastAsia="Times New Roman" w:hAnsi="Times New Roman" w:cs="Times New Roman"/>
          <w:b/>
          <w:sz w:val="18"/>
          <w:szCs w:val="18"/>
          <w:u w:val="single"/>
        </w:rPr>
        <w:t>ORGANIZATIONAL COMPETENCIES</w:t>
      </w:r>
    </w:p>
    <w:p w14:paraId="00477C9F" w14:textId="77777777" w:rsidR="00945D65" w:rsidRPr="00945D65" w:rsidRDefault="00945D65" w:rsidP="00945D65">
      <w:pPr>
        <w:spacing w:after="0" w:line="240" w:lineRule="auto"/>
        <w:rPr>
          <w:rFonts w:ascii="Times New Roman" w:eastAsia="Times New Roman" w:hAnsi="Times New Roman" w:cs="Times New Roman"/>
          <w:b/>
          <w:sz w:val="18"/>
          <w:szCs w:val="18"/>
          <w:u w:val="single"/>
        </w:rPr>
      </w:pPr>
      <w:r w:rsidRPr="00945D65">
        <w:rPr>
          <w:rFonts w:ascii="Times New Roman" w:eastAsia="Times New Roman" w:hAnsi="Times New Roman" w:cs="Times New Roman"/>
          <w:b/>
          <w:sz w:val="18"/>
          <w:szCs w:val="18"/>
          <w:u w:val="single"/>
        </w:rPr>
        <w:t>Value Behaviors:</w:t>
      </w:r>
    </w:p>
    <w:p w14:paraId="51849230" w14:textId="77777777" w:rsidR="00945D65" w:rsidRPr="00945D65" w:rsidRDefault="00945D65" w:rsidP="00945D65">
      <w:pPr>
        <w:spacing w:line="240" w:lineRule="auto"/>
        <w:jc w:val="both"/>
        <w:rPr>
          <w:rFonts w:ascii="Times New Roman" w:hAnsi="Times New Roman" w:cs="Times New Roman"/>
          <w:sz w:val="18"/>
          <w:szCs w:val="18"/>
        </w:rPr>
      </w:pPr>
      <w:r w:rsidRPr="00945D65">
        <w:rPr>
          <w:rFonts w:ascii="Times New Roman" w:hAnsi="Times New Roman" w:cs="Times New Roman"/>
          <w:sz w:val="18"/>
          <w:szCs w:val="18"/>
        </w:rPr>
        <w:t>It is essential that associates can support the values of Banyan and Managed Services Clients, and interact effectively with physicians, patients, residents, visitors, and staff. Each associate is expected to demonstrate a commitment to core values, standards of behavior and professionalism through appropriate conduct and demeanor always.</w:t>
      </w:r>
    </w:p>
    <w:p w14:paraId="65E91EA4" w14:textId="77777777" w:rsidR="00945D65" w:rsidRPr="00945D65" w:rsidRDefault="00945D65" w:rsidP="00945D65">
      <w:pPr>
        <w:spacing w:after="0" w:line="240" w:lineRule="auto"/>
        <w:rPr>
          <w:rFonts w:ascii="Times New Roman" w:eastAsia="Times New Roman" w:hAnsi="Times New Roman" w:cs="Times New Roman"/>
          <w:b/>
          <w:sz w:val="18"/>
          <w:szCs w:val="18"/>
          <w:u w:val="single"/>
        </w:rPr>
      </w:pPr>
      <w:r w:rsidRPr="00945D65">
        <w:rPr>
          <w:rFonts w:ascii="Times New Roman" w:eastAsia="Times New Roman" w:hAnsi="Times New Roman" w:cs="Times New Roman"/>
          <w:b/>
          <w:sz w:val="18"/>
          <w:szCs w:val="18"/>
          <w:u w:val="single"/>
        </w:rPr>
        <w:t>Security Access: Confidential Information:</w:t>
      </w:r>
    </w:p>
    <w:p w14:paraId="3B4974B0" w14:textId="77777777" w:rsidR="00945D65" w:rsidRPr="00945D65" w:rsidRDefault="00945D65" w:rsidP="00945D65">
      <w:pPr>
        <w:spacing w:after="0" w:line="240" w:lineRule="auto"/>
        <w:contextualSpacing/>
        <w:jc w:val="both"/>
        <w:rPr>
          <w:rFonts w:ascii="Times New Roman" w:eastAsia="Times New Roman" w:hAnsi="Times New Roman" w:cs="Times New Roman"/>
          <w:sz w:val="18"/>
          <w:szCs w:val="18"/>
        </w:rPr>
      </w:pPr>
      <w:r w:rsidRPr="00945D65">
        <w:rPr>
          <w:rFonts w:ascii="Times New Roman" w:eastAsia="Times New Roman" w:hAnsi="Times New Roman" w:cs="Times New Roman"/>
          <w:sz w:val="18"/>
          <w:szCs w:val="18"/>
        </w:rPr>
        <w:t>Staff may have access to confidential patient, associate and/or organizational information as it applies to their job responsibilities and must comply with the terms of Managed Services Clients and Banyan policies in protecting that information.</w:t>
      </w:r>
    </w:p>
    <w:p w14:paraId="0C0E4820" w14:textId="77777777" w:rsidR="00945D65" w:rsidRPr="00945D65" w:rsidRDefault="00945D65" w:rsidP="00945D65">
      <w:pPr>
        <w:spacing w:after="0" w:line="240" w:lineRule="auto"/>
        <w:contextualSpacing/>
        <w:jc w:val="both"/>
        <w:rPr>
          <w:rFonts w:ascii="Times New Roman" w:eastAsia="Times New Roman" w:hAnsi="Times New Roman" w:cs="Times New Roman"/>
          <w:b/>
          <w:bCs/>
          <w:sz w:val="18"/>
          <w:szCs w:val="18"/>
          <w:u w:val="single"/>
        </w:rPr>
      </w:pPr>
    </w:p>
    <w:p w14:paraId="1AF1B258" w14:textId="77777777" w:rsidR="00945D65" w:rsidRPr="00945D65" w:rsidRDefault="00945D65" w:rsidP="00945D65">
      <w:pPr>
        <w:spacing w:after="0" w:line="240" w:lineRule="auto"/>
        <w:contextualSpacing/>
        <w:jc w:val="both"/>
        <w:rPr>
          <w:rFonts w:ascii="Times New Roman" w:eastAsia="Times New Roman" w:hAnsi="Times New Roman" w:cs="Times New Roman"/>
          <w:b/>
          <w:bCs/>
          <w:sz w:val="18"/>
          <w:szCs w:val="18"/>
          <w:u w:val="single"/>
        </w:rPr>
      </w:pPr>
      <w:r w:rsidRPr="00945D65">
        <w:rPr>
          <w:rFonts w:ascii="Times New Roman" w:eastAsia="Times New Roman" w:hAnsi="Times New Roman" w:cs="Times New Roman"/>
          <w:b/>
          <w:bCs/>
          <w:sz w:val="18"/>
          <w:szCs w:val="18"/>
          <w:u w:val="single"/>
        </w:rPr>
        <w:t>Ages of Patients Served</w:t>
      </w:r>
    </w:p>
    <w:p w14:paraId="45538EB8" w14:textId="77777777" w:rsidR="00945D65" w:rsidRPr="00945D65" w:rsidRDefault="00945D65" w:rsidP="00945D65">
      <w:pPr>
        <w:widowControl w:val="0"/>
        <w:numPr>
          <w:ilvl w:val="0"/>
          <w:numId w:val="2"/>
        </w:numPr>
        <w:spacing w:after="0" w:line="240" w:lineRule="auto"/>
        <w:contextualSpacing/>
        <w:jc w:val="both"/>
        <w:rPr>
          <w:rFonts w:ascii="Times New Roman" w:eastAsia="Calibri" w:hAnsi="Times New Roman" w:cs="Times New Roman"/>
          <w:sz w:val="18"/>
          <w:szCs w:val="18"/>
        </w:rPr>
      </w:pPr>
      <w:r w:rsidRPr="00945D65">
        <w:rPr>
          <w:rFonts w:ascii="Times New Roman" w:eastAsia="Calibri" w:hAnsi="Times New Roman" w:cs="Times New Roman"/>
          <w:sz w:val="18"/>
          <w:szCs w:val="18"/>
        </w:rPr>
        <w:t xml:space="preserve">Adolescent (13 yr. - 18 yr.), </w:t>
      </w:r>
    </w:p>
    <w:p w14:paraId="3196FDE3" w14:textId="77777777" w:rsidR="00945D65" w:rsidRPr="00945D65" w:rsidRDefault="00945D65" w:rsidP="00945D65">
      <w:pPr>
        <w:widowControl w:val="0"/>
        <w:numPr>
          <w:ilvl w:val="0"/>
          <w:numId w:val="2"/>
        </w:numPr>
        <w:spacing w:after="0" w:line="240" w:lineRule="auto"/>
        <w:contextualSpacing/>
        <w:jc w:val="both"/>
        <w:rPr>
          <w:rFonts w:ascii="Times New Roman" w:eastAsia="Calibri" w:hAnsi="Times New Roman" w:cs="Times New Roman"/>
          <w:sz w:val="18"/>
          <w:szCs w:val="18"/>
        </w:rPr>
      </w:pPr>
      <w:r w:rsidRPr="00945D65">
        <w:rPr>
          <w:rFonts w:ascii="Times New Roman" w:eastAsia="Calibri" w:hAnsi="Times New Roman" w:cs="Times New Roman"/>
          <w:sz w:val="18"/>
          <w:szCs w:val="18"/>
        </w:rPr>
        <w:t xml:space="preserve">Adult (19 yr. - 65 yr.), </w:t>
      </w:r>
    </w:p>
    <w:p w14:paraId="0896CD87" w14:textId="77777777" w:rsidR="00945D65" w:rsidRPr="00945D65" w:rsidRDefault="00945D65" w:rsidP="00945D65">
      <w:pPr>
        <w:widowControl w:val="0"/>
        <w:numPr>
          <w:ilvl w:val="0"/>
          <w:numId w:val="2"/>
        </w:numPr>
        <w:spacing w:after="0" w:line="240" w:lineRule="auto"/>
        <w:contextualSpacing/>
        <w:jc w:val="both"/>
        <w:rPr>
          <w:rFonts w:ascii="Times New Roman" w:eastAsia="Calibri" w:hAnsi="Times New Roman" w:cs="Times New Roman"/>
          <w:sz w:val="18"/>
          <w:szCs w:val="18"/>
        </w:rPr>
      </w:pPr>
      <w:r w:rsidRPr="00945D65">
        <w:rPr>
          <w:rFonts w:ascii="Times New Roman" w:eastAsia="Calibri" w:hAnsi="Times New Roman" w:cs="Times New Roman"/>
          <w:sz w:val="18"/>
          <w:szCs w:val="18"/>
        </w:rPr>
        <w:t>Geriatric (66 yr.+)</w:t>
      </w:r>
    </w:p>
    <w:p w14:paraId="2E4C990F" w14:textId="77777777" w:rsidR="00A31C10" w:rsidRDefault="00A31C10" w:rsidP="00945D65">
      <w:pPr>
        <w:spacing w:before="240" w:after="120" w:line="240" w:lineRule="auto"/>
        <w:jc w:val="both"/>
        <w:rPr>
          <w:rFonts w:ascii="Times New Roman" w:eastAsia="Times New Roman" w:hAnsi="Times New Roman" w:cs="Times New Roman"/>
          <w:b/>
          <w:sz w:val="18"/>
          <w:szCs w:val="18"/>
          <w:u w:val="single"/>
        </w:rPr>
      </w:pPr>
    </w:p>
    <w:p w14:paraId="1C576247" w14:textId="63437782" w:rsidR="00945D65" w:rsidRPr="00945D65" w:rsidRDefault="00945D65" w:rsidP="00945D65">
      <w:pPr>
        <w:spacing w:before="240" w:after="120" w:line="240" w:lineRule="auto"/>
        <w:jc w:val="both"/>
        <w:rPr>
          <w:rFonts w:ascii="Times New Roman" w:eastAsia="Times New Roman" w:hAnsi="Times New Roman" w:cs="Times New Roman"/>
          <w:b/>
          <w:sz w:val="18"/>
          <w:szCs w:val="18"/>
          <w:u w:val="single"/>
        </w:rPr>
      </w:pPr>
      <w:r w:rsidRPr="00945D65">
        <w:rPr>
          <w:rFonts w:ascii="Times New Roman" w:eastAsia="Times New Roman" w:hAnsi="Times New Roman" w:cs="Times New Roman"/>
          <w:b/>
          <w:sz w:val="18"/>
          <w:szCs w:val="18"/>
          <w:u w:val="single"/>
        </w:rPr>
        <w:lastRenderedPageBreak/>
        <w:t>Physical Requirements</w:t>
      </w:r>
    </w:p>
    <w:p w14:paraId="5F61F40A" w14:textId="77777777" w:rsidR="00945D65" w:rsidRPr="00945D65" w:rsidRDefault="00945D65" w:rsidP="00945D65">
      <w:pPr>
        <w:tabs>
          <w:tab w:val="left" w:pos="540"/>
        </w:tabs>
        <w:spacing w:after="0" w:line="240" w:lineRule="auto"/>
        <w:ind w:left="547" w:hanging="547"/>
        <w:jc w:val="both"/>
        <w:rPr>
          <w:rFonts w:ascii="Times New Roman" w:eastAsia="Times New Roman" w:hAnsi="Times New Roman" w:cs="Times New Roman"/>
          <w:sz w:val="18"/>
          <w:szCs w:val="18"/>
        </w:rPr>
      </w:pPr>
      <w:r w:rsidRPr="00945D65">
        <w:rPr>
          <w:rFonts w:ascii="Segoe UI Emoji" w:eastAsia="MS Gothic" w:hAnsi="Segoe UI Emoji" w:cs="Segoe UI Emoji"/>
          <w:sz w:val="18"/>
          <w:szCs w:val="18"/>
        </w:rPr>
        <w:t>☑</w:t>
      </w:r>
      <w:r w:rsidRPr="00945D65">
        <w:rPr>
          <w:rFonts w:ascii="Times New Roman" w:eastAsia="Times New Roman" w:hAnsi="Times New Roman" w:cs="Times New Roman"/>
          <w:sz w:val="18"/>
          <w:szCs w:val="18"/>
        </w:rPr>
        <w:tab/>
        <w:t>Sedentary Work - prolonged periods of sitting and exert/lift to 10 lbs. force occasionally</w:t>
      </w:r>
    </w:p>
    <w:p w14:paraId="4BDC10F4" w14:textId="77777777" w:rsidR="00945D65" w:rsidRPr="00945D65" w:rsidRDefault="00945D65" w:rsidP="00945D65">
      <w:pPr>
        <w:tabs>
          <w:tab w:val="left" w:pos="540"/>
        </w:tabs>
        <w:spacing w:after="0" w:line="240" w:lineRule="auto"/>
        <w:ind w:left="547" w:hanging="547"/>
        <w:jc w:val="both"/>
        <w:rPr>
          <w:rFonts w:ascii="Times New Roman" w:eastAsia="Times New Roman" w:hAnsi="Times New Roman" w:cs="Times New Roman"/>
          <w:sz w:val="18"/>
          <w:szCs w:val="18"/>
        </w:rPr>
      </w:pPr>
      <w:r w:rsidRPr="00945D65">
        <w:rPr>
          <w:rFonts w:ascii="Segoe UI Symbol" w:eastAsia="MS Gothic" w:hAnsi="Segoe UI Symbol" w:cs="Segoe UI Symbol"/>
          <w:sz w:val="18"/>
          <w:szCs w:val="18"/>
        </w:rPr>
        <w:t>☐</w:t>
      </w:r>
      <w:r w:rsidRPr="00945D65">
        <w:rPr>
          <w:rFonts w:ascii="Times New Roman" w:eastAsia="Times New Roman" w:hAnsi="Times New Roman" w:cs="Times New Roman"/>
          <w:sz w:val="18"/>
          <w:szCs w:val="18"/>
        </w:rPr>
        <w:tab/>
        <w:t>Light Work - exert/exert/lift to 20 lbs. force occasionally, and/or up to 10 lbs. frequently</w:t>
      </w:r>
    </w:p>
    <w:p w14:paraId="54833B01" w14:textId="77777777" w:rsidR="00945D65" w:rsidRPr="00945D65" w:rsidRDefault="00945D65" w:rsidP="00945D65">
      <w:pPr>
        <w:tabs>
          <w:tab w:val="left" w:pos="540"/>
        </w:tabs>
        <w:spacing w:after="0" w:line="240" w:lineRule="auto"/>
        <w:ind w:left="547" w:hanging="547"/>
        <w:jc w:val="both"/>
        <w:rPr>
          <w:rFonts w:ascii="Times New Roman" w:eastAsia="Times New Roman" w:hAnsi="Times New Roman" w:cs="Times New Roman"/>
          <w:sz w:val="18"/>
          <w:szCs w:val="18"/>
        </w:rPr>
      </w:pPr>
      <w:r w:rsidRPr="00945D65">
        <w:rPr>
          <w:rFonts w:ascii="Segoe UI Symbol" w:eastAsia="MS Gothic" w:hAnsi="Segoe UI Symbol" w:cs="Segoe UI Symbol"/>
          <w:sz w:val="18"/>
          <w:szCs w:val="18"/>
        </w:rPr>
        <w:t>☐</w:t>
      </w:r>
      <w:r w:rsidRPr="00945D65">
        <w:rPr>
          <w:rFonts w:ascii="Times New Roman" w:eastAsia="Times New Roman" w:hAnsi="Times New Roman" w:cs="Times New Roman"/>
          <w:sz w:val="18"/>
          <w:szCs w:val="18"/>
        </w:rPr>
        <w:tab/>
        <w:t>Medium Work - exert/exert/lift to 50 lbs. force occasionally, and/or up to 20 lbs. frequently, and/or up to 10 lbs. constantly</w:t>
      </w:r>
    </w:p>
    <w:p w14:paraId="497B7173" w14:textId="77777777" w:rsidR="00945D65" w:rsidRPr="00945D65" w:rsidRDefault="00945D65" w:rsidP="00945D65">
      <w:pPr>
        <w:tabs>
          <w:tab w:val="left" w:pos="540"/>
        </w:tabs>
        <w:spacing w:after="0" w:line="240" w:lineRule="auto"/>
        <w:ind w:left="547" w:hanging="547"/>
        <w:jc w:val="both"/>
        <w:rPr>
          <w:rFonts w:ascii="Times New Roman" w:eastAsia="Times New Roman" w:hAnsi="Times New Roman" w:cs="Times New Roman"/>
          <w:sz w:val="18"/>
          <w:szCs w:val="18"/>
        </w:rPr>
      </w:pPr>
      <w:r w:rsidRPr="00945D65">
        <w:rPr>
          <w:rFonts w:ascii="Segoe UI Symbol" w:eastAsia="MS Gothic" w:hAnsi="Segoe UI Symbol" w:cs="Segoe UI Symbol"/>
          <w:sz w:val="18"/>
          <w:szCs w:val="18"/>
        </w:rPr>
        <w:t>☐</w:t>
      </w:r>
      <w:r w:rsidRPr="00945D65">
        <w:rPr>
          <w:rFonts w:ascii="Times New Roman" w:eastAsia="Times New Roman" w:hAnsi="Times New Roman" w:cs="Times New Roman"/>
          <w:sz w:val="18"/>
          <w:szCs w:val="18"/>
        </w:rPr>
        <w:tab/>
        <w:t>Heavy Work - exert/exert/lift to 100 lbs. force occasionally, and/or 50 lbs. frequently, and/or 20 lbs. constantly</w:t>
      </w:r>
    </w:p>
    <w:p w14:paraId="1FBC2BAF" w14:textId="77777777" w:rsidR="00945D65" w:rsidRPr="00945D65" w:rsidRDefault="00945D65" w:rsidP="00945D65">
      <w:pPr>
        <w:tabs>
          <w:tab w:val="left" w:pos="540"/>
        </w:tabs>
        <w:spacing w:after="0" w:line="240" w:lineRule="auto"/>
        <w:ind w:left="547" w:hanging="547"/>
        <w:jc w:val="both"/>
        <w:rPr>
          <w:rFonts w:ascii="Times New Roman" w:eastAsia="Times New Roman" w:hAnsi="Times New Roman" w:cs="Times New Roman"/>
          <w:sz w:val="18"/>
          <w:szCs w:val="18"/>
        </w:rPr>
      </w:pPr>
      <w:r w:rsidRPr="00945D65">
        <w:rPr>
          <w:rFonts w:ascii="Segoe UI Symbol" w:eastAsia="MS Gothic" w:hAnsi="Segoe UI Symbol" w:cs="Segoe UI Symbol"/>
          <w:sz w:val="18"/>
          <w:szCs w:val="18"/>
        </w:rPr>
        <w:t>☐</w:t>
      </w:r>
      <w:r w:rsidRPr="00945D65">
        <w:rPr>
          <w:rFonts w:ascii="Times New Roman" w:eastAsia="Times New Roman" w:hAnsi="Times New Roman" w:cs="Times New Roman"/>
          <w:sz w:val="18"/>
          <w:szCs w:val="18"/>
        </w:rPr>
        <w:tab/>
        <w:t>Very Heavy Work - exert/lift over 100 lbs. force occasionally, and/or over 50 lbs. frequently, and/or over 20 lbs. constantly</w:t>
      </w:r>
    </w:p>
    <w:p w14:paraId="10E4A96D" w14:textId="77777777" w:rsidR="00945D65" w:rsidRPr="00945D65" w:rsidRDefault="00945D65" w:rsidP="00945D65">
      <w:pPr>
        <w:spacing w:before="240" w:after="0" w:line="240" w:lineRule="auto"/>
        <w:rPr>
          <w:rFonts w:ascii="Times New Roman" w:eastAsia="Times New Roman" w:hAnsi="Times New Roman" w:cs="Times New Roman"/>
          <w:b/>
          <w:sz w:val="18"/>
          <w:szCs w:val="18"/>
          <w:u w:val="single"/>
        </w:rPr>
      </w:pPr>
      <w:r w:rsidRPr="00945D65">
        <w:rPr>
          <w:rFonts w:ascii="Times New Roman" w:eastAsia="Times New Roman" w:hAnsi="Times New Roman" w:cs="Times New Roman"/>
          <w:b/>
          <w:sz w:val="18"/>
          <w:szCs w:val="18"/>
          <w:u w:val="single"/>
        </w:rPr>
        <w:t>Physical Requirements – Frequency</w:t>
      </w:r>
    </w:p>
    <w:tbl>
      <w:tblPr>
        <w:tblW w:w="0" w:type="auto"/>
        <w:tblInd w:w="50" w:type="dxa"/>
        <w:tblCellMar>
          <w:left w:w="10" w:type="dxa"/>
          <w:right w:w="10" w:type="dxa"/>
        </w:tblCellMar>
        <w:tblLook w:val="0000" w:firstRow="0" w:lastRow="0" w:firstColumn="0" w:lastColumn="0" w:noHBand="0" w:noVBand="0"/>
      </w:tblPr>
      <w:tblGrid>
        <w:gridCol w:w="2213"/>
        <w:gridCol w:w="1438"/>
        <w:gridCol w:w="2064"/>
        <w:gridCol w:w="1971"/>
        <w:gridCol w:w="2344"/>
      </w:tblGrid>
      <w:tr w:rsidR="00945D65" w:rsidRPr="00945D65" w14:paraId="1A768211" w14:textId="77777777" w:rsidTr="00454D3F">
        <w:trPr>
          <w:tblHeader/>
        </w:trPr>
        <w:tc>
          <w:tcPr>
            <w:tcW w:w="2340" w:type="dxa"/>
            <w:tcBorders>
              <w:top w:val="single" w:sz="0" w:space="0" w:color="auto"/>
              <w:left w:val="single" w:sz="0" w:space="0" w:color="auto"/>
              <w:bottom w:val="single" w:sz="0" w:space="0" w:color="auto"/>
              <w:right w:val="single" w:sz="0" w:space="0" w:color="auto"/>
            </w:tcBorders>
            <w:shd w:val="clear" w:color="auto" w:fill="EEEEEE"/>
            <w:tcMar>
              <w:top w:w="50" w:type="dxa"/>
              <w:left w:w="50" w:type="dxa"/>
              <w:bottom w:w="50" w:type="dxa"/>
              <w:right w:w="50" w:type="dxa"/>
            </w:tcMar>
          </w:tcPr>
          <w:p w14:paraId="2F446DB3" w14:textId="77777777" w:rsidR="00945D65" w:rsidRPr="00945D65" w:rsidRDefault="00945D65" w:rsidP="00454D3F">
            <w:pPr>
              <w:spacing w:after="0" w:line="240" w:lineRule="auto"/>
              <w:rPr>
                <w:rFonts w:ascii="Times New Roman" w:eastAsia="Times New Roman" w:hAnsi="Times New Roman" w:cs="Times New Roman"/>
                <w:b/>
                <w:sz w:val="18"/>
                <w:szCs w:val="18"/>
              </w:rPr>
            </w:pPr>
            <w:r w:rsidRPr="00945D65">
              <w:rPr>
                <w:rFonts w:ascii="Times New Roman" w:eastAsia="Times New Roman" w:hAnsi="Times New Roman" w:cs="Times New Roman"/>
                <w:b/>
                <w:sz w:val="18"/>
                <w:szCs w:val="18"/>
              </w:rPr>
              <w:t>Frequency</w:t>
            </w:r>
          </w:p>
        </w:tc>
        <w:tc>
          <w:tcPr>
            <w:tcW w:w="1530" w:type="dxa"/>
            <w:tcBorders>
              <w:top w:val="single" w:sz="0" w:space="0" w:color="auto"/>
              <w:left w:val="single" w:sz="0" w:space="0" w:color="auto"/>
              <w:bottom w:val="single" w:sz="0" w:space="0" w:color="auto"/>
              <w:right w:val="single" w:sz="0" w:space="0" w:color="auto"/>
            </w:tcBorders>
            <w:shd w:val="clear" w:color="auto" w:fill="EEEEEE"/>
            <w:tcMar>
              <w:top w:w="50" w:type="dxa"/>
              <w:left w:w="50" w:type="dxa"/>
              <w:bottom w:w="50" w:type="dxa"/>
              <w:right w:w="50" w:type="dxa"/>
            </w:tcMar>
          </w:tcPr>
          <w:p w14:paraId="6F314138" w14:textId="77777777" w:rsidR="00945D65" w:rsidRPr="00945D65" w:rsidRDefault="00945D65" w:rsidP="00454D3F">
            <w:pPr>
              <w:spacing w:after="0" w:line="240" w:lineRule="auto"/>
              <w:rPr>
                <w:rFonts w:ascii="Times New Roman" w:eastAsia="Times New Roman" w:hAnsi="Times New Roman" w:cs="Times New Roman"/>
                <w:b/>
                <w:sz w:val="18"/>
                <w:szCs w:val="18"/>
              </w:rPr>
            </w:pPr>
            <w:r w:rsidRPr="00945D65">
              <w:rPr>
                <w:rFonts w:ascii="Times New Roman" w:eastAsia="Times New Roman" w:hAnsi="Times New Roman" w:cs="Times New Roman"/>
                <w:b/>
                <w:sz w:val="18"/>
                <w:szCs w:val="18"/>
              </w:rPr>
              <w:t>Not at All (0%)</w:t>
            </w:r>
          </w:p>
        </w:tc>
        <w:tc>
          <w:tcPr>
            <w:tcW w:w="2160" w:type="dxa"/>
            <w:tcBorders>
              <w:top w:val="single" w:sz="0" w:space="0" w:color="auto"/>
              <w:left w:val="single" w:sz="0" w:space="0" w:color="auto"/>
              <w:bottom w:val="single" w:sz="0" w:space="0" w:color="auto"/>
              <w:right w:val="single" w:sz="0" w:space="0" w:color="auto"/>
            </w:tcBorders>
            <w:shd w:val="clear" w:color="auto" w:fill="EEEEEE"/>
            <w:tcMar>
              <w:top w:w="50" w:type="dxa"/>
              <w:left w:w="50" w:type="dxa"/>
              <w:bottom w:w="50" w:type="dxa"/>
              <w:right w:w="50" w:type="dxa"/>
            </w:tcMar>
          </w:tcPr>
          <w:p w14:paraId="4F9FEF56" w14:textId="77777777" w:rsidR="00945D65" w:rsidRPr="00945D65" w:rsidRDefault="00945D65" w:rsidP="00454D3F">
            <w:pPr>
              <w:spacing w:after="0" w:line="240" w:lineRule="auto"/>
              <w:rPr>
                <w:rFonts w:ascii="Times New Roman" w:eastAsia="Times New Roman" w:hAnsi="Times New Roman" w:cs="Times New Roman"/>
                <w:b/>
                <w:sz w:val="18"/>
                <w:szCs w:val="18"/>
              </w:rPr>
            </w:pPr>
            <w:r w:rsidRPr="00945D65">
              <w:rPr>
                <w:rFonts w:ascii="Times New Roman" w:eastAsia="Times New Roman" w:hAnsi="Times New Roman" w:cs="Times New Roman"/>
                <w:b/>
                <w:sz w:val="18"/>
                <w:szCs w:val="18"/>
              </w:rPr>
              <w:t>Occasionally (1-33%)</w:t>
            </w:r>
          </w:p>
        </w:tc>
        <w:tc>
          <w:tcPr>
            <w:tcW w:w="2070" w:type="dxa"/>
            <w:tcBorders>
              <w:top w:val="single" w:sz="0" w:space="0" w:color="auto"/>
              <w:left w:val="single" w:sz="0" w:space="0" w:color="auto"/>
              <w:bottom w:val="single" w:sz="0" w:space="0" w:color="auto"/>
              <w:right w:val="single" w:sz="0" w:space="0" w:color="auto"/>
            </w:tcBorders>
            <w:shd w:val="clear" w:color="auto" w:fill="EEEEEE"/>
            <w:tcMar>
              <w:top w:w="50" w:type="dxa"/>
              <w:left w:w="50" w:type="dxa"/>
              <w:bottom w:w="50" w:type="dxa"/>
              <w:right w:w="50" w:type="dxa"/>
            </w:tcMar>
          </w:tcPr>
          <w:p w14:paraId="45ADA8F5" w14:textId="77777777" w:rsidR="00945D65" w:rsidRPr="00945D65" w:rsidRDefault="00945D65" w:rsidP="00454D3F">
            <w:pPr>
              <w:spacing w:after="0" w:line="240" w:lineRule="auto"/>
              <w:rPr>
                <w:rFonts w:ascii="Times New Roman" w:eastAsia="Times New Roman" w:hAnsi="Times New Roman" w:cs="Times New Roman"/>
                <w:b/>
                <w:sz w:val="18"/>
                <w:szCs w:val="18"/>
              </w:rPr>
            </w:pPr>
            <w:r w:rsidRPr="00945D65">
              <w:rPr>
                <w:rFonts w:ascii="Times New Roman" w:eastAsia="Times New Roman" w:hAnsi="Times New Roman" w:cs="Times New Roman"/>
                <w:b/>
                <w:sz w:val="18"/>
                <w:szCs w:val="18"/>
              </w:rPr>
              <w:t>Frequently (34-66%)</w:t>
            </w:r>
          </w:p>
        </w:tc>
        <w:tc>
          <w:tcPr>
            <w:tcW w:w="2462" w:type="dxa"/>
            <w:tcBorders>
              <w:top w:val="single" w:sz="0" w:space="0" w:color="auto"/>
              <w:left w:val="single" w:sz="0" w:space="0" w:color="auto"/>
              <w:bottom w:val="single" w:sz="0" w:space="0" w:color="auto"/>
              <w:right w:val="single" w:sz="0" w:space="0" w:color="auto"/>
            </w:tcBorders>
            <w:shd w:val="clear" w:color="auto" w:fill="EEEEEE"/>
            <w:tcMar>
              <w:top w:w="50" w:type="dxa"/>
              <w:left w:w="50" w:type="dxa"/>
              <w:bottom w:w="50" w:type="dxa"/>
              <w:right w:w="50" w:type="dxa"/>
            </w:tcMar>
          </w:tcPr>
          <w:p w14:paraId="32379C5E" w14:textId="77777777" w:rsidR="00945D65" w:rsidRPr="00945D65" w:rsidRDefault="00945D65" w:rsidP="00454D3F">
            <w:pPr>
              <w:spacing w:after="0" w:line="240" w:lineRule="auto"/>
              <w:rPr>
                <w:rFonts w:ascii="Times New Roman" w:eastAsia="Times New Roman" w:hAnsi="Times New Roman" w:cs="Times New Roman"/>
                <w:b/>
                <w:sz w:val="18"/>
                <w:szCs w:val="18"/>
              </w:rPr>
            </w:pPr>
            <w:r w:rsidRPr="00945D65">
              <w:rPr>
                <w:rFonts w:ascii="Times New Roman" w:eastAsia="Times New Roman" w:hAnsi="Times New Roman" w:cs="Times New Roman"/>
                <w:b/>
                <w:sz w:val="18"/>
                <w:szCs w:val="18"/>
              </w:rPr>
              <w:t>Continuously (67-100%)</w:t>
            </w:r>
          </w:p>
        </w:tc>
      </w:tr>
      <w:tr w:rsidR="00945D65" w:rsidRPr="00945D65" w14:paraId="491AD22A" w14:textId="77777777" w:rsidTr="00454D3F">
        <w:trPr>
          <w:cantSplit/>
          <w:trHeight w:val="202"/>
        </w:trPr>
        <w:tc>
          <w:tcPr>
            <w:tcW w:w="234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4F687754" w14:textId="77777777" w:rsidR="00945D65" w:rsidRPr="00945D65" w:rsidRDefault="00945D65" w:rsidP="00454D3F">
            <w:pPr>
              <w:spacing w:after="0" w:line="240" w:lineRule="auto"/>
              <w:rPr>
                <w:rFonts w:ascii="Times New Roman" w:eastAsia="Times New Roman" w:hAnsi="Times New Roman" w:cs="Times New Roman"/>
                <w:sz w:val="18"/>
                <w:szCs w:val="18"/>
              </w:rPr>
            </w:pPr>
            <w:r w:rsidRPr="00945D65">
              <w:rPr>
                <w:rFonts w:ascii="Times New Roman" w:eastAsia="Times New Roman" w:hAnsi="Times New Roman" w:cs="Times New Roman"/>
                <w:sz w:val="18"/>
                <w:szCs w:val="18"/>
              </w:rPr>
              <w:t>Climbing</w:t>
            </w:r>
          </w:p>
        </w:tc>
        <w:tc>
          <w:tcPr>
            <w:tcW w:w="153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75B6B159" w14:textId="77777777" w:rsidR="00945D65" w:rsidRPr="00945D65" w:rsidRDefault="00945D65" w:rsidP="00454D3F">
            <w:pPr>
              <w:spacing w:after="0" w:line="240" w:lineRule="auto"/>
              <w:rPr>
                <w:rFonts w:ascii="Times New Roman" w:eastAsia="Times New Roman" w:hAnsi="Times New Roman" w:cs="Times New Roman"/>
                <w:sz w:val="18"/>
                <w:szCs w:val="18"/>
              </w:rPr>
            </w:pPr>
            <w:r w:rsidRPr="00945D65">
              <w:rPr>
                <w:rFonts w:ascii="Times New Roman" w:eastAsia="Times New Roman" w:hAnsi="Times New Roman" w:cs="Times New Roman"/>
                <w:sz w:val="18"/>
                <w:szCs w:val="18"/>
              </w:rPr>
              <w:t>●</w:t>
            </w:r>
          </w:p>
        </w:tc>
        <w:tc>
          <w:tcPr>
            <w:tcW w:w="216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7CBE8962" w14:textId="77777777" w:rsidR="00945D65" w:rsidRPr="00945D65" w:rsidRDefault="00945D65" w:rsidP="00454D3F">
            <w:pPr>
              <w:spacing w:after="0" w:line="240" w:lineRule="auto"/>
              <w:rPr>
                <w:rFonts w:ascii="Times New Roman" w:eastAsia="Times New Roman" w:hAnsi="Times New Roman" w:cs="Times New Roman"/>
                <w:sz w:val="18"/>
                <w:szCs w:val="18"/>
              </w:rPr>
            </w:pPr>
          </w:p>
        </w:tc>
        <w:tc>
          <w:tcPr>
            <w:tcW w:w="207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34A95DBA" w14:textId="77777777" w:rsidR="00945D65" w:rsidRPr="00945D65" w:rsidRDefault="00945D65" w:rsidP="00454D3F">
            <w:pPr>
              <w:spacing w:after="0" w:line="240" w:lineRule="auto"/>
              <w:rPr>
                <w:rFonts w:ascii="Times New Roman" w:eastAsia="Times New Roman" w:hAnsi="Times New Roman" w:cs="Times New Roman"/>
                <w:sz w:val="18"/>
                <w:szCs w:val="18"/>
              </w:rPr>
            </w:pPr>
          </w:p>
        </w:tc>
        <w:tc>
          <w:tcPr>
            <w:tcW w:w="2462"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607D7C6A" w14:textId="77777777" w:rsidR="00945D65" w:rsidRPr="00945D65" w:rsidRDefault="00945D65" w:rsidP="00454D3F">
            <w:pPr>
              <w:spacing w:after="0" w:line="240" w:lineRule="auto"/>
              <w:rPr>
                <w:rFonts w:ascii="Times New Roman" w:eastAsia="Times New Roman" w:hAnsi="Times New Roman" w:cs="Times New Roman"/>
                <w:sz w:val="18"/>
                <w:szCs w:val="18"/>
              </w:rPr>
            </w:pPr>
          </w:p>
        </w:tc>
      </w:tr>
      <w:tr w:rsidR="00945D65" w:rsidRPr="00945D65" w14:paraId="10143D2D" w14:textId="77777777" w:rsidTr="00454D3F">
        <w:trPr>
          <w:cantSplit/>
        </w:trPr>
        <w:tc>
          <w:tcPr>
            <w:tcW w:w="234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24FD5F10" w14:textId="77777777" w:rsidR="00945D65" w:rsidRPr="00945D65" w:rsidRDefault="00945D65" w:rsidP="00454D3F">
            <w:pPr>
              <w:spacing w:after="0" w:line="240" w:lineRule="auto"/>
              <w:rPr>
                <w:rFonts w:ascii="Times New Roman" w:eastAsia="Times New Roman" w:hAnsi="Times New Roman" w:cs="Times New Roman"/>
                <w:sz w:val="18"/>
                <w:szCs w:val="18"/>
              </w:rPr>
            </w:pPr>
            <w:r w:rsidRPr="00945D65">
              <w:rPr>
                <w:rFonts w:ascii="Times New Roman" w:eastAsia="Times New Roman" w:hAnsi="Times New Roman" w:cs="Times New Roman"/>
                <w:sz w:val="18"/>
                <w:szCs w:val="18"/>
              </w:rPr>
              <w:t>Bending</w:t>
            </w:r>
          </w:p>
        </w:tc>
        <w:tc>
          <w:tcPr>
            <w:tcW w:w="153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2734BF6E" w14:textId="77777777" w:rsidR="00945D65" w:rsidRPr="00945D65" w:rsidRDefault="00945D65" w:rsidP="00454D3F">
            <w:pPr>
              <w:spacing w:after="0" w:line="240" w:lineRule="auto"/>
              <w:rPr>
                <w:rFonts w:ascii="Times New Roman" w:eastAsia="Times New Roman" w:hAnsi="Times New Roman" w:cs="Times New Roman"/>
                <w:sz w:val="18"/>
                <w:szCs w:val="18"/>
              </w:rPr>
            </w:pPr>
          </w:p>
        </w:tc>
        <w:tc>
          <w:tcPr>
            <w:tcW w:w="216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2DA0B7E7" w14:textId="77777777" w:rsidR="00945D65" w:rsidRPr="00945D65" w:rsidRDefault="00945D65" w:rsidP="00454D3F">
            <w:pPr>
              <w:spacing w:after="0" w:line="240" w:lineRule="auto"/>
              <w:rPr>
                <w:rFonts w:ascii="Times New Roman" w:eastAsia="Times New Roman" w:hAnsi="Times New Roman" w:cs="Times New Roman"/>
                <w:sz w:val="18"/>
                <w:szCs w:val="18"/>
              </w:rPr>
            </w:pPr>
            <w:r w:rsidRPr="00945D65">
              <w:rPr>
                <w:rFonts w:ascii="Times New Roman" w:eastAsia="Times New Roman" w:hAnsi="Times New Roman" w:cs="Times New Roman"/>
                <w:sz w:val="18"/>
                <w:szCs w:val="18"/>
              </w:rPr>
              <w:t>●</w:t>
            </w:r>
          </w:p>
        </w:tc>
        <w:tc>
          <w:tcPr>
            <w:tcW w:w="207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09BBE3B3" w14:textId="77777777" w:rsidR="00945D65" w:rsidRPr="00945D65" w:rsidRDefault="00945D65" w:rsidP="00454D3F">
            <w:pPr>
              <w:spacing w:after="0" w:line="240" w:lineRule="auto"/>
              <w:rPr>
                <w:rFonts w:ascii="Times New Roman" w:eastAsia="Times New Roman" w:hAnsi="Times New Roman" w:cs="Times New Roman"/>
                <w:sz w:val="18"/>
                <w:szCs w:val="18"/>
              </w:rPr>
            </w:pPr>
          </w:p>
        </w:tc>
        <w:tc>
          <w:tcPr>
            <w:tcW w:w="2462"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081B0826" w14:textId="77777777" w:rsidR="00945D65" w:rsidRPr="00945D65" w:rsidRDefault="00945D65" w:rsidP="00454D3F">
            <w:pPr>
              <w:spacing w:after="0" w:line="240" w:lineRule="auto"/>
              <w:rPr>
                <w:rFonts w:ascii="Times New Roman" w:eastAsia="Times New Roman" w:hAnsi="Times New Roman" w:cs="Times New Roman"/>
                <w:sz w:val="18"/>
                <w:szCs w:val="18"/>
              </w:rPr>
            </w:pPr>
          </w:p>
        </w:tc>
      </w:tr>
      <w:tr w:rsidR="00945D65" w:rsidRPr="00945D65" w14:paraId="6B2C5379" w14:textId="77777777" w:rsidTr="00454D3F">
        <w:trPr>
          <w:cantSplit/>
        </w:trPr>
        <w:tc>
          <w:tcPr>
            <w:tcW w:w="234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737B90A1" w14:textId="77777777" w:rsidR="00945D65" w:rsidRPr="00945D65" w:rsidRDefault="00945D65" w:rsidP="00454D3F">
            <w:pPr>
              <w:spacing w:after="0" w:line="240" w:lineRule="auto"/>
              <w:rPr>
                <w:rFonts w:ascii="Times New Roman" w:eastAsia="Times New Roman" w:hAnsi="Times New Roman" w:cs="Times New Roman"/>
                <w:sz w:val="18"/>
                <w:szCs w:val="18"/>
              </w:rPr>
            </w:pPr>
            <w:r w:rsidRPr="00945D65">
              <w:rPr>
                <w:rFonts w:ascii="Times New Roman" w:eastAsia="Times New Roman" w:hAnsi="Times New Roman" w:cs="Times New Roman"/>
                <w:sz w:val="18"/>
                <w:szCs w:val="18"/>
              </w:rPr>
              <w:t>Squatting</w:t>
            </w:r>
          </w:p>
        </w:tc>
        <w:tc>
          <w:tcPr>
            <w:tcW w:w="153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666873E9" w14:textId="77777777" w:rsidR="00945D65" w:rsidRPr="00945D65" w:rsidRDefault="00945D65" w:rsidP="00454D3F">
            <w:pPr>
              <w:spacing w:after="0" w:line="240" w:lineRule="auto"/>
              <w:rPr>
                <w:rFonts w:ascii="Times New Roman" w:eastAsia="Times New Roman" w:hAnsi="Times New Roman" w:cs="Times New Roman"/>
                <w:sz w:val="18"/>
                <w:szCs w:val="18"/>
              </w:rPr>
            </w:pPr>
          </w:p>
        </w:tc>
        <w:tc>
          <w:tcPr>
            <w:tcW w:w="216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5033A290" w14:textId="77777777" w:rsidR="00945D65" w:rsidRPr="00945D65" w:rsidRDefault="00945D65" w:rsidP="00454D3F">
            <w:pPr>
              <w:spacing w:after="0" w:line="240" w:lineRule="auto"/>
              <w:rPr>
                <w:rFonts w:ascii="Times New Roman" w:eastAsia="Times New Roman" w:hAnsi="Times New Roman" w:cs="Times New Roman"/>
                <w:sz w:val="18"/>
                <w:szCs w:val="18"/>
              </w:rPr>
            </w:pPr>
            <w:r w:rsidRPr="00945D65">
              <w:rPr>
                <w:rFonts w:ascii="Times New Roman" w:eastAsia="Times New Roman" w:hAnsi="Times New Roman" w:cs="Times New Roman"/>
                <w:sz w:val="18"/>
                <w:szCs w:val="18"/>
              </w:rPr>
              <w:t>●</w:t>
            </w:r>
          </w:p>
        </w:tc>
        <w:tc>
          <w:tcPr>
            <w:tcW w:w="207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67F03DE2" w14:textId="77777777" w:rsidR="00945D65" w:rsidRPr="00945D65" w:rsidRDefault="00945D65" w:rsidP="00454D3F">
            <w:pPr>
              <w:spacing w:after="0" w:line="240" w:lineRule="auto"/>
              <w:rPr>
                <w:rFonts w:ascii="Times New Roman" w:eastAsia="Times New Roman" w:hAnsi="Times New Roman" w:cs="Times New Roman"/>
                <w:sz w:val="18"/>
                <w:szCs w:val="18"/>
              </w:rPr>
            </w:pPr>
          </w:p>
        </w:tc>
        <w:tc>
          <w:tcPr>
            <w:tcW w:w="2462"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06830390" w14:textId="77777777" w:rsidR="00945D65" w:rsidRPr="00945D65" w:rsidRDefault="00945D65" w:rsidP="00454D3F">
            <w:pPr>
              <w:spacing w:after="0" w:line="240" w:lineRule="auto"/>
              <w:rPr>
                <w:rFonts w:ascii="Times New Roman" w:eastAsia="Times New Roman" w:hAnsi="Times New Roman" w:cs="Times New Roman"/>
                <w:sz w:val="18"/>
                <w:szCs w:val="18"/>
              </w:rPr>
            </w:pPr>
          </w:p>
        </w:tc>
      </w:tr>
      <w:tr w:rsidR="00945D65" w:rsidRPr="00945D65" w14:paraId="5481EA04" w14:textId="77777777" w:rsidTr="00454D3F">
        <w:trPr>
          <w:cantSplit/>
        </w:trPr>
        <w:tc>
          <w:tcPr>
            <w:tcW w:w="234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1E8B3096" w14:textId="77777777" w:rsidR="00945D65" w:rsidRPr="00945D65" w:rsidRDefault="00945D65" w:rsidP="00454D3F">
            <w:pPr>
              <w:spacing w:after="0" w:line="240" w:lineRule="auto"/>
              <w:rPr>
                <w:rFonts w:ascii="Times New Roman" w:eastAsia="Times New Roman" w:hAnsi="Times New Roman" w:cs="Times New Roman"/>
                <w:sz w:val="18"/>
                <w:szCs w:val="18"/>
              </w:rPr>
            </w:pPr>
            <w:r w:rsidRPr="00945D65">
              <w:rPr>
                <w:rFonts w:ascii="Times New Roman" w:eastAsia="Times New Roman" w:hAnsi="Times New Roman" w:cs="Times New Roman"/>
                <w:sz w:val="18"/>
                <w:szCs w:val="18"/>
              </w:rPr>
              <w:t>Crawling</w:t>
            </w:r>
          </w:p>
        </w:tc>
        <w:tc>
          <w:tcPr>
            <w:tcW w:w="153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5CD3A60F" w14:textId="77777777" w:rsidR="00945D65" w:rsidRPr="00945D65" w:rsidRDefault="00945D65" w:rsidP="00454D3F">
            <w:pPr>
              <w:spacing w:after="0" w:line="240" w:lineRule="auto"/>
              <w:rPr>
                <w:rFonts w:ascii="Times New Roman" w:eastAsia="Times New Roman" w:hAnsi="Times New Roman" w:cs="Times New Roman"/>
                <w:sz w:val="18"/>
                <w:szCs w:val="18"/>
              </w:rPr>
            </w:pPr>
            <w:r w:rsidRPr="00945D65">
              <w:rPr>
                <w:rFonts w:ascii="Times New Roman" w:eastAsia="Times New Roman" w:hAnsi="Times New Roman" w:cs="Times New Roman"/>
                <w:sz w:val="18"/>
                <w:szCs w:val="18"/>
              </w:rPr>
              <w:t>●</w:t>
            </w:r>
          </w:p>
        </w:tc>
        <w:tc>
          <w:tcPr>
            <w:tcW w:w="216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3E9676CC" w14:textId="77777777" w:rsidR="00945D65" w:rsidRPr="00945D65" w:rsidRDefault="00945D65" w:rsidP="00454D3F">
            <w:pPr>
              <w:spacing w:after="0" w:line="240" w:lineRule="auto"/>
              <w:rPr>
                <w:rFonts w:ascii="Times New Roman" w:eastAsia="Times New Roman" w:hAnsi="Times New Roman" w:cs="Times New Roman"/>
                <w:sz w:val="18"/>
                <w:szCs w:val="18"/>
              </w:rPr>
            </w:pPr>
          </w:p>
        </w:tc>
        <w:tc>
          <w:tcPr>
            <w:tcW w:w="207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2D5858C9" w14:textId="77777777" w:rsidR="00945D65" w:rsidRPr="00945D65" w:rsidRDefault="00945D65" w:rsidP="00454D3F">
            <w:pPr>
              <w:spacing w:after="0" w:line="240" w:lineRule="auto"/>
              <w:rPr>
                <w:rFonts w:ascii="Times New Roman" w:eastAsia="Times New Roman" w:hAnsi="Times New Roman" w:cs="Times New Roman"/>
                <w:sz w:val="18"/>
                <w:szCs w:val="18"/>
              </w:rPr>
            </w:pPr>
          </w:p>
        </w:tc>
        <w:tc>
          <w:tcPr>
            <w:tcW w:w="2462"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3152E758" w14:textId="77777777" w:rsidR="00945D65" w:rsidRPr="00945D65" w:rsidRDefault="00945D65" w:rsidP="00454D3F">
            <w:pPr>
              <w:spacing w:after="0" w:line="240" w:lineRule="auto"/>
              <w:rPr>
                <w:rFonts w:ascii="Times New Roman" w:eastAsia="Times New Roman" w:hAnsi="Times New Roman" w:cs="Times New Roman"/>
                <w:sz w:val="18"/>
                <w:szCs w:val="18"/>
              </w:rPr>
            </w:pPr>
          </w:p>
        </w:tc>
      </w:tr>
      <w:tr w:rsidR="00945D65" w:rsidRPr="00945D65" w14:paraId="6B4B0A37" w14:textId="77777777" w:rsidTr="00454D3F">
        <w:trPr>
          <w:cantSplit/>
        </w:trPr>
        <w:tc>
          <w:tcPr>
            <w:tcW w:w="234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16FB8D7F" w14:textId="77777777" w:rsidR="00945D65" w:rsidRPr="00945D65" w:rsidRDefault="00945D65" w:rsidP="00454D3F">
            <w:pPr>
              <w:spacing w:after="0" w:line="240" w:lineRule="auto"/>
              <w:rPr>
                <w:rFonts w:ascii="Times New Roman" w:eastAsia="Times New Roman" w:hAnsi="Times New Roman" w:cs="Times New Roman"/>
                <w:sz w:val="18"/>
                <w:szCs w:val="18"/>
              </w:rPr>
            </w:pPr>
            <w:r w:rsidRPr="00945D65">
              <w:rPr>
                <w:rFonts w:ascii="Times New Roman" w:eastAsia="Times New Roman" w:hAnsi="Times New Roman" w:cs="Times New Roman"/>
                <w:sz w:val="18"/>
                <w:szCs w:val="18"/>
              </w:rPr>
              <w:t>Kneeling</w:t>
            </w:r>
          </w:p>
        </w:tc>
        <w:tc>
          <w:tcPr>
            <w:tcW w:w="153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4B700625" w14:textId="77777777" w:rsidR="00945D65" w:rsidRPr="00945D65" w:rsidRDefault="00945D65" w:rsidP="00454D3F">
            <w:pPr>
              <w:spacing w:after="0" w:line="240" w:lineRule="auto"/>
              <w:rPr>
                <w:rFonts w:ascii="Times New Roman" w:eastAsia="Times New Roman" w:hAnsi="Times New Roman" w:cs="Times New Roman"/>
                <w:sz w:val="18"/>
                <w:szCs w:val="18"/>
              </w:rPr>
            </w:pPr>
            <w:r w:rsidRPr="00945D65">
              <w:rPr>
                <w:rFonts w:ascii="Times New Roman" w:eastAsia="Times New Roman" w:hAnsi="Times New Roman" w:cs="Times New Roman"/>
                <w:sz w:val="18"/>
                <w:szCs w:val="18"/>
              </w:rPr>
              <w:t>●</w:t>
            </w:r>
          </w:p>
        </w:tc>
        <w:tc>
          <w:tcPr>
            <w:tcW w:w="216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23A89E72" w14:textId="77777777" w:rsidR="00945D65" w:rsidRPr="00945D65" w:rsidRDefault="00945D65" w:rsidP="00454D3F">
            <w:pPr>
              <w:spacing w:after="0" w:line="240" w:lineRule="auto"/>
              <w:rPr>
                <w:rFonts w:ascii="Times New Roman" w:eastAsia="Times New Roman" w:hAnsi="Times New Roman" w:cs="Times New Roman"/>
                <w:sz w:val="18"/>
                <w:szCs w:val="18"/>
              </w:rPr>
            </w:pPr>
          </w:p>
        </w:tc>
        <w:tc>
          <w:tcPr>
            <w:tcW w:w="207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16D34F90" w14:textId="77777777" w:rsidR="00945D65" w:rsidRPr="00945D65" w:rsidRDefault="00945D65" w:rsidP="00454D3F">
            <w:pPr>
              <w:spacing w:after="0" w:line="240" w:lineRule="auto"/>
              <w:rPr>
                <w:rFonts w:ascii="Times New Roman" w:eastAsia="Times New Roman" w:hAnsi="Times New Roman" w:cs="Times New Roman"/>
                <w:sz w:val="18"/>
                <w:szCs w:val="18"/>
              </w:rPr>
            </w:pPr>
          </w:p>
        </w:tc>
        <w:tc>
          <w:tcPr>
            <w:tcW w:w="2462"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439FFA1D" w14:textId="77777777" w:rsidR="00945D65" w:rsidRPr="00945D65" w:rsidRDefault="00945D65" w:rsidP="00454D3F">
            <w:pPr>
              <w:spacing w:after="0" w:line="240" w:lineRule="auto"/>
              <w:rPr>
                <w:rFonts w:ascii="Times New Roman" w:eastAsia="Times New Roman" w:hAnsi="Times New Roman" w:cs="Times New Roman"/>
                <w:sz w:val="18"/>
                <w:szCs w:val="18"/>
              </w:rPr>
            </w:pPr>
          </w:p>
        </w:tc>
      </w:tr>
      <w:tr w:rsidR="00945D65" w:rsidRPr="00945D65" w14:paraId="5FE701AB" w14:textId="77777777" w:rsidTr="00454D3F">
        <w:trPr>
          <w:cantSplit/>
        </w:trPr>
        <w:tc>
          <w:tcPr>
            <w:tcW w:w="234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38D3DE76" w14:textId="77777777" w:rsidR="00945D65" w:rsidRPr="00945D65" w:rsidRDefault="00945D65" w:rsidP="00454D3F">
            <w:pPr>
              <w:spacing w:after="0" w:line="240" w:lineRule="auto"/>
              <w:rPr>
                <w:rFonts w:ascii="Times New Roman" w:eastAsia="Times New Roman" w:hAnsi="Times New Roman" w:cs="Times New Roman"/>
                <w:sz w:val="18"/>
                <w:szCs w:val="18"/>
              </w:rPr>
            </w:pPr>
            <w:r w:rsidRPr="00945D65">
              <w:rPr>
                <w:rFonts w:ascii="Times New Roman" w:eastAsia="Times New Roman" w:hAnsi="Times New Roman" w:cs="Times New Roman"/>
                <w:sz w:val="18"/>
                <w:szCs w:val="18"/>
              </w:rPr>
              <w:t>Balancing</w:t>
            </w:r>
          </w:p>
        </w:tc>
        <w:tc>
          <w:tcPr>
            <w:tcW w:w="153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330A1FB9" w14:textId="77777777" w:rsidR="00945D65" w:rsidRPr="00945D65" w:rsidRDefault="00945D65" w:rsidP="00454D3F">
            <w:pPr>
              <w:spacing w:after="0" w:line="240" w:lineRule="auto"/>
              <w:rPr>
                <w:rFonts w:ascii="Times New Roman" w:eastAsia="Times New Roman" w:hAnsi="Times New Roman" w:cs="Times New Roman"/>
                <w:sz w:val="18"/>
                <w:szCs w:val="18"/>
              </w:rPr>
            </w:pPr>
          </w:p>
        </w:tc>
        <w:tc>
          <w:tcPr>
            <w:tcW w:w="216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266FC14B" w14:textId="77777777" w:rsidR="00945D65" w:rsidRPr="00945D65" w:rsidRDefault="00945D65" w:rsidP="00454D3F">
            <w:pPr>
              <w:spacing w:after="0" w:line="240" w:lineRule="auto"/>
              <w:rPr>
                <w:rFonts w:ascii="Times New Roman" w:eastAsia="Times New Roman" w:hAnsi="Times New Roman" w:cs="Times New Roman"/>
                <w:sz w:val="18"/>
                <w:szCs w:val="18"/>
              </w:rPr>
            </w:pPr>
            <w:r w:rsidRPr="00945D65">
              <w:rPr>
                <w:rFonts w:ascii="Times New Roman" w:eastAsia="Times New Roman" w:hAnsi="Times New Roman" w:cs="Times New Roman"/>
                <w:sz w:val="18"/>
                <w:szCs w:val="18"/>
              </w:rPr>
              <w:t>●</w:t>
            </w:r>
          </w:p>
        </w:tc>
        <w:tc>
          <w:tcPr>
            <w:tcW w:w="207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28571FDB" w14:textId="77777777" w:rsidR="00945D65" w:rsidRPr="00945D65" w:rsidRDefault="00945D65" w:rsidP="00454D3F">
            <w:pPr>
              <w:spacing w:after="0" w:line="240" w:lineRule="auto"/>
              <w:rPr>
                <w:rFonts w:ascii="Times New Roman" w:eastAsia="Times New Roman" w:hAnsi="Times New Roman" w:cs="Times New Roman"/>
                <w:sz w:val="18"/>
                <w:szCs w:val="18"/>
              </w:rPr>
            </w:pPr>
          </w:p>
        </w:tc>
        <w:tc>
          <w:tcPr>
            <w:tcW w:w="2462"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316DE495" w14:textId="77777777" w:rsidR="00945D65" w:rsidRPr="00945D65" w:rsidRDefault="00945D65" w:rsidP="00454D3F">
            <w:pPr>
              <w:spacing w:after="0" w:line="240" w:lineRule="auto"/>
              <w:rPr>
                <w:rFonts w:ascii="Times New Roman" w:eastAsia="Times New Roman" w:hAnsi="Times New Roman" w:cs="Times New Roman"/>
                <w:sz w:val="18"/>
                <w:szCs w:val="18"/>
              </w:rPr>
            </w:pPr>
          </w:p>
        </w:tc>
      </w:tr>
      <w:tr w:rsidR="00945D65" w:rsidRPr="00945D65" w14:paraId="7480B8D8" w14:textId="77777777" w:rsidTr="00454D3F">
        <w:trPr>
          <w:cantSplit/>
        </w:trPr>
        <w:tc>
          <w:tcPr>
            <w:tcW w:w="234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3C37D949" w14:textId="77777777" w:rsidR="00945D65" w:rsidRPr="00945D65" w:rsidRDefault="00945D65" w:rsidP="00454D3F">
            <w:pPr>
              <w:spacing w:after="0" w:line="240" w:lineRule="auto"/>
              <w:rPr>
                <w:rFonts w:ascii="Times New Roman" w:eastAsia="Times New Roman" w:hAnsi="Times New Roman" w:cs="Times New Roman"/>
                <w:sz w:val="18"/>
                <w:szCs w:val="18"/>
              </w:rPr>
            </w:pPr>
            <w:r w:rsidRPr="00945D65">
              <w:rPr>
                <w:rFonts w:ascii="Times New Roman" w:eastAsia="Times New Roman" w:hAnsi="Times New Roman" w:cs="Times New Roman"/>
                <w:sz w:val="18"/>
                <w:szCs w:val="18"/>
              </w:rPr>
              <w:t>Reaching above head</w:t>
            </w:r>
          </w:p>
        </w:tc>
        <w:tc>
          <w:tcPr>
            <w:tcW w:w="153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45978908" w14:textId="77777777" w:rsidR="00945D65" w:rsidRPr="00945D65" w:rsidRDefault="00945D65" w:rsidP="00454D3F">
            <w:pPr>
              <w:spacing w:after="0" w:line="240" w:lineRule="auto"/>
              <w:rPr>
                <w:rFonts w:ascii="Times New Roman" w:eastAsia="Times New Roman" w:hAnsi="Times New Roman" w:cs="Times New Roman"/>
                <w:sz w:val="18"/>
                <w:szCs w:val="18"/>
              </w:rPr>
            </w:pPr>
          </w:p>
        </w:tc>
        <w:tc>
          <w:tcPr>
            <w:tcW w:w="216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6170C4A2" w14:textId="77777777" w:rsidR="00945D65" w:rsidRPr="00945D65" w:rsidRDefault="00945D65" w:rsidP="00454D3F">
            <w:pPr>
              <w:spacing w:after="0" w:line="240" w:lineRule="auto"/>
              <w:rPr>
                <w:rFonts w:ascii="Times New Roman" w:eastAsia="Times New Roman" w:hAnsi="Times New Roman" w:cs="Times New Roman"/>
                <w:sz w:val="18"/>
                <w:szCs w:val="18"/>
              </w:rPr>
            </w:pPr>
          </w:p>
        </w:tc>
        <w:tc>
          <w:tcPr>
            <w:tcW w:w="207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3E3454B1" w14:textId="77777777" w:rsidR="00945D65" w:rsidRPr="00945D65" w:rsidRDefault="00945D65" w:rsidP="00454D3F">
            <w:pPr>
              <w:spacing w:after="0" w:line="240" w:lineRule="auto"/>
              <w:rPr>
                <w:rFonts w:ascii="Times New Roman" w:eastAsia="Times New Roman" w:hAnsi="Times New Roman" w:cs="Times New Roman"/>
                <w:sz w:val="18"/>
                <w:szCs w:val="18"/>
              </w:rPr>
            </w:pPr>
            <w:r w:rsidRPr="00945D65">
              <w:rPr>
                <w:rFonts w:ascii="Times New Roman" w:eastAsia="Times New Roman" w:hAnsi="Times New Roman" w:cs="Times New Roman"/>
                <w:sz w:val="18"/>
                <w:szCs w:val="18"/>
              </w:rPr>
              <w:t>●</w:t>
            </w:r>
          </w:p>
        </w:tc>
        <w:tc>
          <w:tcPr>
            <w:tcW w:w="2462"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78A1DBF8" w14:textId="77777777" w:rsidR="00945D65" w:rsidRPr="00945D65" w:rsidRDefault="00945D65" w:rsidP="00454D3F">
            <w:pPr>
              <w:spacing w:after="0" w:line="240" w:lineRule="auto"/>
              <w:rPr>
                <w:rFonts w:ascii="Times New Roman" w:eastAsia="Times New Roman" w:hAnsi="Times New Roman" w:cs="Times New Roman"/>
                <w:sz w:val="18"/>
                <w:szCs w:val="18"/>
              </w:rPr>
            </w:pPr>
          </w:p>
        </w:tc>
      </w:tr>
      <w:tr w:rsidR="00945D65" w:rsidRPr="00945D65" w14:paraId="63F97A04" w14:textId="77777777" w:rsidTr="00454D3F">
        <w:trPr>
          <w:cantSplit/>
        </w:trPr>
        <w:tc>
          <w:tcPr>
            <w:tcW w:w="234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09402B23" w14:textId="77777777" w:rsidR="00945D65" w:rsidRPr="00945D65" w:rsidRDefault="00945D65" w:rsidP="00454D3F">
            <w:pPr>
              <w:spacing w:after="0" w:line="240" w:lineRule="auto"/>
              <w:rPr>
                <w:rFonts w:ascii="Times New Roman" w:eastAsia="Times New Roman" w:hAnsi="Times New Roman" w:cs="Times New Roman"/>
                <w:sz w:val="18"/>
                <w:szCs w:val="18"/>
              </w:rPr>
            </w:pPr>
            <w:r w:rsidRPr="00945D65">
              <w:rPr>
                <w:rFonts w:ascii="Times New Roman" w:eastAsia="Times New Roman" w:hAnsi="Times New Roman" w:cs="Times New Roman"/>
                <w:sz w:val="18"/>
                <w:szCs w:val="18"/>
              </w:rPr>
              <w:t>Reaching above shoulder</w:t>
            </w:r>
          </w:p>
        </w:tc>
        <w:tc>
          <w:tcPr>
            <w:tcW w:w="153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7DC38A25" w14:textId="77777777" w:rsidR="00945D65" w:rsidRPr="00945D65" w:rsidRDefault="00945D65" w:rsidP="00454D3F">
            <w:pPr>
              <w:spacing w:after="0" w:line="240" w:lineRule="auto"/>
              <w:rPr>
                <w:rFonts w:ascii="Times New Roman" w:eastAsia="Times New Roman" w:hAnsi="Times New Roman" w:cs="Times New Roman"/>
                <w:sz w:val="18"/>
                <w:szCs w:val="18"/>
              </w:rPr>
            </w:pPr>
          </w:p>
        </w:tc>
        <w:tc>
          <w:tcPr>
            <w:tcW w:w="216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5197A2A1" w14:textId="77777777" w:rsidR="00945D65" w:rsidRPr="00945D65" w:rsidRDefault="00945D65" w:rsidP="00454D3F">
            <w:pPr>
              <w:spacing w:after="0" w:line="240" w:lineRule="auto"/>
              <w:rPr>
                <w:rFonts w:ascii="Times New Roman" w:eastAsia="Times New Roman" w:hAnsi="Times New Roman" w:cs="Times New Roman"/>
                <w:sz w:val="18"/>
                <w:szCs w:val="18"/>
              </w:rPr>
            </w:pPr>
          </w:p>
        </w:tc>
        <w:tc>
          <w:tcPr>
            <w:tcW w:w="207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4146D7A0" w14:textId="77777777" w:rsidR="00945D65" w:rsidRPr="00945D65" w:rsidRDefault="00945D65" w:rsidP="00454D3F">
            <w:pPr>
              <w:spacing w:after="0" w:line="240" w:lineRule="auto"/>
              <w:rPr>
                <w:rFonts w:ascii="Times New Roman" w:eastAsia="Times New Roman" w:hAnsi="Times New Roman" w:cs="Times New Roman"/>
                <w:sz w:val="18"/>
                <w:szCs w:val="18"/>
              </w:rPr>
            </w:pPr>
            <w:r w:rsidRPr="00945D65">
              <w:rPr>
                <w:rFonts w:ascii="Times New Roman" w:eastAsia="Times New Roman" w:hAnsi="Times New Roman" w:cs="Times New Roman"/>
                <w:sz w:val="18"/>
                <w:szCs w:val="18"/>
              </w:rPr>
              <w:t>●</w:t>
            </w:r>
          </w:p>
        </w:tc>
        <w:tc>
          <w:tcPr>
            <w:tcW w:w="2462"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55CAE67F" w14:textId="77777777" w:rsidR="00945D65" w:rsidRPr="00945D65" w:rsidRDefault="00945D65" w:rsidP="00454D3F">
            <w:pPr>
              <w:spacing w:after="0" w:line="240" w:lineRule="auto"/>
              <w:rPr>
                <w:rFonts w:ascii="Times New Roman" w:eastAsia="Times New Roman" w:hAnsi="Times New Roman" w:cs="Times New Roman"/>
                <w:sz w:val="18"/>
                <w:szCs w:val="18"/>
              </w:rPr>
            </w:pPr>
          </w:p>
        </w:tc>
      </w:tr>
      <w:tr w:rsidR="00945D65" w:rsidRPr="00945D65" w14:paraId="6F34FCA2" w14:textId="77777777" w:rsidTr="00454D3F">
        <w:trPr>
          <w:cantSplit/>
        </w:trPr>
        <w:tc>
          <w:tcPr>
            <w:tcW w:w="234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74CACA29" w14:textId="77777777" w:rsidR="00945D65" w:rsidRPr="00945D65" w:rsidRDefault="00945D65" w:rsidP="00454D3F">
            <w:pPr>
              <w:spacing w:after="0" w:line="240" w:lineRule="auto"/>
              <w:rPr>
                <w:rFonts w:ascii="Times New Roman" w:eastAsia="Times New Roman" w:hAnsi="Times New Roman" w:cs="Times New Roman"/>
                <w:sz w:val="18"/>
                <w:szCs w:val="18"/>
              </w:rPr>
            </w:pPr>
            <w:r w:rsidRPr="00945D65">
              <w:rPr>
                <w:rFonts w:ascii="Times New Roman" w:eastAsia="Times New Roman" w:hAnsi="Times New Roman" w:cs="Times New Roman"/>
                <w:sz w:val="18"/>
                <w:szCs w:val="18"/>
              </w:rPr>
              <w:t>Twist/turn at waist</w:t>
            </w:r>
          </w:p>
        </w:tc>
        <w:tc>
          <w:tcPr>
            <w:tcW w:w="153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22BA7784" w14:textId="77777777" w:rsidR="00945D65" w:rsidRPr="00945D65" w:rsidRDefault="00945D65" w:rsidP="00454D3F">
            <w:pPr>
              <w:spacing w:after="0" w:line="240" w:lineRule="auto"/>
              <w:rPr>
                <w:rFonts w:ascii="Times New Roman" w:eastAsia="Times New Roman" w:hAnsi="Times New Roman" w:cs="Times New Roman"/>
                <w:sz w:val="18"/>
                <w:szCs w:val="18"/>
              </w:rPr>
            </w:pPr>
          </w:p>
        </w:tc>
        <w:tc>
          <w:tcPr>
            <w:tcW w:w="216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6687B6BA" w14:textId="77777777" w:rsidR="00945D65" w:rsidRPr="00945D65" w:rsidRDefault="00945D65" w:rsidP="00454D3F">
            <w:pPr>
              <w:spacing w:after="0" w:line="240" w:lineRule="auto"/>
              <w:rPr>
                <w:rFonts w:ascii="Times New Roman" w:eastAsia="Times New Roman" w:hAnsi="Times New Roman" w:cs="Times New Roman"/>
                <w:sz w:val="18"/>
                <w:szCs w:val="18"/>
              </w:rPr>
            </w:pPr>
          </w:p>
        </w:tc>
        <w:tc>
          <w:tcPr>
            <w:tcW w:w="207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7F79EB1D" w14:textId="77777777" w:rsidR="00945D65" w:rsidRPr="00945D65" w:rsidRDefault="00945D65" w:rsidP="00454D3F">
            <w:pPr>
              <w:spacing w:after="0" w:line="240" w:lineRule="auto"/>
              <w:rPr>
                <w:rFonts w:ascii="Times New Roman" w:eastAsia="Times New Roman" w:hAnsi="Times New Roman" w:cs="Times New Roman"/>
                <w:sz w:val="18"/>
                <w:szCs w:val="18"/>
              </w:rPr>
            </w:pPr>
            <w:r w:rsidRPr="00945D65">
              <w:rPr>
                <w:rFonts w:ascii="Times New Roman" w:eastAsia="Times New Roman" w:hAnsi="Times New Roman" w:cs="Times New Roman"/>
                <w:sz w:val="18"/>
                <w:szCs w:val="18"/>
              </w:rPr>
              <w:t>●</w:t>
            </w:r>
          </w:p>
        </w:tc>
        <w:tc>
          <w:tcPr>
            <w:tcW w:w="2462"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033DA6CF" w14:textId="77777777" w:rsidR="00945D65" w:rsidRPr="00945D65" w:rsidRDefault="00945D65" w:rsidP="00454D3F">
            <w:pPr>
              <w:spacing w:after="0" w:line="240" w:lineRule="auto"/>
              <w:rPr>
                <w:rFonts w:ascii="Times New Roman" w:eastAsia="Times New Roman" w:hAnsi="Times New Roman" w:cs="Times New Roman"/>
                <w:sz w:val="18"/>
                <w:szCs w:val="18"/>
              </w:rPr>
            </w:pPr>
          </w:p>
        </w:tc>
      </w:tr>
      <w:tr w:rsidR="00945D65" w:rsidRPr="00945D65" w14:paraId="5A819BE0" w14:textId="77777777" w:rsidTr="00454D3F">
        <w:trPr>
          <w:cantSplit/>
        </w:trPr>
        <w:tc>
          <w:tcPr>
            <w:tcW w:w="234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5ECCBDDA" w14:textId="77777777" w:rsidR="00945D65" w:rsidRPr="00945D65" w:rsidRDefault="00945D65" w:rsidP="00454D3F">
            <w:pPr>
              <w:spacing w:after="0" w:line="240" w:lineRule="auto"/>
              <w:rPr>
                <w:rFonts w:ascii="Times New Roman" w:eastAsia="Times New Roman" w:hAnsi="Times New Roman" w:cs="Times New Roman"/>
                <w:sz w:val="18"/>
                <w:szCs w:val="18"/>
              </w:rPr>
            </w:pPr>
            <w:r w:rsidRPr="00945D65">
              <w:rPr>
                <w:rFonts w:ascii="Times New Roman" w:eastAsia="Times New Roman" w:hAnsi="Times New Roman" w:cs="Times New Roman"/>
                <w:sz w:val="18"/>
                <w:szCs w:val="18"/>
              </w:rPr>
              <w:t>Push/pull</w:t>
            </w:r>
          </w:p>
        </w:tc>
        <w:tc>
          <w:tcPr>
            <w:tcW w:w="153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6F9C2D6F" w14:textId="77777777" w:rsidR="00945D65" w:rsidRPr="00945D65" w:rsidRDefault="00945D65" w:rsidP="00454D3F">
            <w:pPr>
              <w:spacing w:after="0" w:line="240" w:lineRule="auto"/>
              <w:rPr>
                <w:rFonts w:ascii="Times New Roman" w:eastAsia="Times New Roman" w:hAnsi="Times New Roman" w:cs="Times New Roman"/>
                <w:sz w:val="18"/>
                <w:szCs w:val="18"/>
              </w:rPr>
            </w:pPr>
          </w:p>
        </w:tc>
        <w:tc>
          <w:tcPr>
            <w:tcW w:w="216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5587E1FA" w14:textId="77777777" w:rsidR="00945D65" w:rsidRPr="00945D65" w:rsidRDefault="00945D65" w:rsidP="00454D3F">
            <w:pPr>
              <w:spacing w:after="0" w:line="240" w:lineRule="auto"/>
              <w:rPr>
                <w:rFonts w:ascii="Times New Roman" w:eastAsia="Times New Roman" w:hAnsi="Times New Roman" w:cs="Times New Roman"/>
                <w:sz w:val="18"/>
                <w:szCs w:val="18"/>
              </w:rPr>
            </w:pPr>
            <w:r w:rsidRPr="00945D65">
              <w:rPr>
                <w:rFonts w:ascii="Times New Roman" w:eastAsia="Times New Roman" w:hAnsi="Times New Roman" w:cs="Times New Roman"/>
                <w:sz w:val="18"/>
                <w:szCs w:val="18"/>
              </w:rPr>
              <w:t>●</w:t>
            </w:r>
          </w:p>
        </w:tc>
        <w:tc>
          <w:tcPr>
            <w:tcW w:w="207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58F507F7" w14:textId="77777777" w:rsidR="00945D65" w:rsidRPr="00945D65" w:rsidRDefault="00945D65" w:rsidP="00454D3F">
            <w:pPr>
              <w:spacing w:after="0" w:line="240" w:lineRule="auto"/>
              <w:rPr>
                <w:rFonts w:ascii="Times New Roman" w:eastAsia="Times New Roman" w:hAnsi="Times New Roman" w:cs="Times New Roman"/>
                <w:sz w:val="18"/>
                <w:szCs w:val="18"/>
              </w:rPr>
            </w:pPr>
          </w:p>
        </w:tc>
        <w:tc>
          <w:tcPr>
            <w:tcW w:w="2462"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4B3F67E5" w14:textId="77777777" w:rsidR="00945D65" w:rsidRPr="00945D65" w:rsidRDefault="00945D65" w:rsidP="00454D3F">
            <w:pPr>
              <w:spacing w:after="0" w:line="240" w:lineRule="auto"/>
              <w:rPr>
                <w:rFonts w:ascii="Times New Roman" w:eastAsia="Times New Roman" w:hAnsi="Times New Roman" w:cs="Times New Roman"/>
                <w:sz w:val="18"/>
                <w:szCs w:val="18"/>
              </w:rPr>
            </w:pPr>
          </w:p>
        </w:tc>
      </w:tr>
      <w:tr w:rsidR="00945D65" w:rsidRPr="00945D65" w14:paraId="1EDBBB14" w14:textId="77777777" w:rsidTr="00454D3F">
        <w:trPr>
          <w:cantSplit/>
        </w:trPr>
        <w:tc>
          <w:tcPr>
            <w:tcW w:w="234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3945B87E" w14:textId="77777777" w:rsidR="00945D65" w:rsidRPr="00945D65" w:rsidRDefault="00945D65" w:rsidP="00454D3F">
            <w:pPr>
              <w:spacing w:after="0" w:line="240" w:lineRule="auto"/>
              <w:rPr>
                <w:rFonts w:ascii="Times New Roman" w:eastAsia="Times New Roman" w:hAnsi="Times New Roman" w:cs="Times New Roman"/>
                <w:sz w:val="18"/>
                <w:szCs w:val="18"/>
              </w:rPr>
            </w:pPr>
            <w:r w:rsidRPr="00945D65">
              <w:rPr>
                <w:rFonts w:ascii="Times New Roman" w:eastAsia="Times New Roman" w:hAnsi="Times New Roman" w:cs="Times New Roman"/>
                <w:sz w:val="18"/>
                <w:szCs w:val="18"/>
              </w:rPr>
              <w:t>Lift/carry</w:t>
            </w:r>
          </w:p>
        </w:tc>
        <w:tc>
          <w:tcPr>
            <w:tcW w:w="153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42C384A1" w14:textId="77777777" w:rsidR="00945D65" w:rsidRPr="00945D65" w:rsidRDefault="00945D65" w:rsidP="00454D3F">
            <w:pPr>
              <w:spacing w:after="0" w:line="240" w:lineRule="auto"/>
              <w:rPr>
                <w:rFonts w:ascii="Times New Roman" w:eastAsia="Times New Roman" w:hAnsi="Times New Roman" w:cs="Times New Roman"/>
                <w:sz w:val="18"/>
                <w:szCs w:val="18"/>
              </w:rPr>
            </w:pPr>
          </w:p>
        </w:tc>
        <w:tc>
          <w:tcPr>
            <w:tcW w:w="216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61C3D992" w14:textId="77777777" w:rsidR="00945D65" w:rsidRPr="00945D65" w:rsidRDefault="00945D65" w:rsidP="00454D3F">
            <w:pPr>
              <w:spacing w:after="0" w:line="240" w:lineRule="auto"/>
              <w:rPr>
                <w:rFonts w:ascii="Times New Roman" w:eastAsia="Times New Roman" w:hAnsi="Times New Roman" w:cs="Times New Roman"/>
                <w:sz w:val="18"/>
                <w:szCs w:val="18"/>
              </w:rPr>
            </w:pPr>
            <w:r w:rsidRPr="00945D65">
              <w:rPr>
                <w:rFonts w:ascii="Times New Roman" w:eastAsia="Times New Roman" w:hAnsi="Times New Roman" w:cs="Times New Roman"/>
                <w:sz w:val="18"/>
                <w:szCs w:val="18"/>
              </w:rPr>
              <w:t>●</w:t>
            </w:r>
          </w:p>
        </w:tc>
        <w:tc>
          <w:tcPr>
            <w:tcW w:w="207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317EA203" w14:textId="77777777" w:rsidR="00945D65" w:rsidRPr="00945D65" w:rsidRDefault="00945D65" w:rsidP="00454D3F">
            <w:pPr>
              <w:spacing w:after="0" w:line="240" w:lineRule="auto"/>
              <w:rPr>
                <w:rFonts w:ascii="Times New Roman" w:eastAsia="Times New Roman" w:hAnsi="Times New Roman" w:cs="Times New Roman"/>
                <w:sz w:val="18"/>
                <w:szCs w:val="18"/>
              </w:rPr>
            </w:pPr>
          </w:p>
        </w:tc>
        <w:tc>
          <w:tcPr>
            <w:tcW w:w="2462"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621A1D1D" w14:textId="77777777" w:rsidR="00945D65" w:rsidRPr="00945D65" w:rsidRDefault="00945D65" w:rsidP="00454D3F">
            <w:pPr>
              <w:spacing w:after="0" w:line="240" w:lineRule="auto"/>
              <w:rPr>
                <w:rFonts w:ascii="Times New Roman" w:eastAsia="Times New Roman" w:hAnsi="Times New Roman" w:cs="Times New Roman"/>
                <w:sz w:val="18"/>
                <w:szCs w:val="18"/>
              </w:rPr>
            </w:pPr>
          </w:p>
        </w:tc>
      </w:tr>
      <w:tr w:rsidR="00945D65" w:rsidRPr="00945D65" w14:paraId="275FA435" w14:textId="77777777" w:rsidTr="00454D3F">
        <w:trPr>
          <w:cantSplit/>
        </w:trPr>
        <w:tc>
          <w:tcPr>
            <w:tcW w:w="234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6EA4A410" w14:textId="77777777" w:rsidR="00945D65" w:rsidRPr="00945D65" w:rsidRDefault="00945D65" w:rsidP="00454D3F">
            <w:pPr>
              <w:spacing w:after="0" w:line="240" w:lineRule="auto"/>
              <w:rPr>
                <w:rFonts w:ascii="Times New Roman" w:eastAsia="Times New Roman" w:hAnsi="Times New Roman" w:cs="Times New Roman"/>
                <w:sz w:val="18"/>
                <w:szCs w:val="18"/>
              </w:rPr>
            </w:pPr>
            <w:r w:rsidRPr="00945D65">
              <w:rPr>
                <w:rFonts w:ascii="Times New Roman" w:eastAsia="Times New Roman" w:hAnsi="Times New Roman" w:cs="Times New Roman"/>
                <w:sz w:val="18"/>
                <w:szCs w:val="18"/>
              </w:rPr>
              <w:t>Lift from floor level up</w:t>
            </w:r>
          </w:p>
        </w:tc>
        <w:tc>
          <w:tcPr>
            <w:tcW w:w="153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3D36E3B0" w14:textId="77777777" w:rsidR="00945D65" w:rsidRPr="00945D65" w:rsidRDefault="00945D65" w:rsidP="00454D3F">
            <w:pPr>
              <w:spacing w:after="0" w:line="240" w:lineRule="auto"/>
              <w:rPr>
                <w:rFonts w:ascii="Times New Roman" w:eastAsia="Times New Roman" w:hAnsi="Times New Roman" w:cs="Times New Roman"/>
                <w:sz w:val="18"/>
                <w:szCs w:val="18"/>
              </w:rPr>
            </w:pPr>
          </w:p>
        </w:tc>
        <w:tc>
          <w:tcPr>
            <w:tcW w:w="216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7DC9A3BC" w14:textId="77777777" w:rsidR="00945D65" w:rsidRPr="00945D65" w:rsidRDefault="00945D65" w:rsidP="00454D3F">
            <w:pPr>
              <w:spacing w:after="0" w:line="240" w:lineRule="auto"/>
              <w:rPr>
                <w:rFonts w:ascii="Times New Roman" w:eastAsia="Times New Roman" w:hAnsi="Times New Roman" w:cs="Times New Roman"/>
                <w:sz w:val="18"/>
                <w:szCs w:val="18"/>
              </w:rPr>
            </w:pPr>
            <w:r w:rsidRPr="00945D65">
              <w:rPr>
                <w:rFonts w:ascii="Times New Roman" w:eastAsia="Times New Roman" w:hAnsi="Times New Roman" w:cs="Times New Roman"/>
                <w:sz w:val="18"/>
                <w:szCs w:val="18"/>
              </w:rPr>
              <w:t>●</w:t>
            </w:r>
          </w:p>
        </w:tc>
        <w:tc>
          <w:tcPr>
            <w:tcW w:w="207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3B9B6A78" w14:textId="77777777" w:rsidR="00945D65" w:rsidRPr="00945D65" w:rsidRDefault="00945D65" w:rsidP="00454D3F">
            <w:pPr>
              <w:spacing w:after="0" w:line="240" w:lineRule="auto"/>
              <w:rPr>
                <w:rFonts w:ascii="Times New Roman" w:eastAsia="Times New Roman" w:hAnsi="Times New Roman" w:cs="Times New Roman"/>
                <w:sz w:val="18"/>
                <w:szCs w:val="18"/>
              </w:rPr>
            </w:pPr>
          </w:p>
        </w:tc>
        <w:tc>
          <w:tcPr>
            <w:tcW w:w="2462"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54504B25" w14:textId="77777777" w:rsidR="00945D65" w:rsidRPr="00945D65" w:rsidRDefault="00945D65" w:rsidP="00454D3F">
            <w:pPr>
              <w:spacing w:after="0" w:line="240" w:lineRule="auto"/>
              <w:rPr>
                <w:rFonts w:ascii="Times New Roman" w:eastAsia="Times New Roman" w:hAnsi="Times New Roman" w:cs="Times New Roman"/>
                <w:sz w:val="18"/>
                <w:szCs w:val="18"/>
              </w:rPr>
            </w:pPr>
          </w:p>
        </w:tc>
      </w:tr>
      <w:tr w:rsidR="00945D65" w:rsidRPr="00945D65" w14:paraId="77F7D31F" w14:textId="77777777" w:rsidTr="00454D3F">
        <w:trPr>
          <w:cantSplit/>
        </w:trPr>
        <w:tc>
          <w:tcPr>
            <w:tcW w:w="234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1B2B4FF6" w14:textId="77777777" w:rsidR="00945D65" w:rsidRPr="00945D65" w:rsidRDefault="00945D65" w:rsidP="00454D3F">
            <w:pPr>
              <w:spacing w:after="0" w:line="240" w:lineRule="auto"/>
              <w:rPr>
                <w:rFonts w:ascii="Times New Roman" w:eastAsia="Times New Roman" w:hAnsi="Times New Roman" w:cs="Times New Roman"/>
                <w:sz w:val="18"/>
                <w:szCs w:val="18"/>
              </w:rPr>
            </w:pPr>
            <w:r w:rsidRPr="00945D65">
              <w:rPr>
                <w:rFonts w:ascii="Times New Roman" w:eastAsia="Times New Roman" w:hAnsi="Times New Roman" w:cs="Times New Roman"/>
                <w:sz w:val="18"/>
                <w:szCs w:val="18"/>
              </w:rPr>
              <w:t>Lift from waist level up</w:t>
            </w:r>
          </w:p>
        </w:tc>
        <w:tc>
          <w:tcPr>
            <w:tcW w:w="153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67A74783" w14:textId="77777777" w:rsidR="00945D65" w:rsidRPr="00945D65" w:rsidRDefault="00945D65" w:rsidP="00454D3F">
            <w:pPr>
              <w:spacing w:after="0" w:line="240" w:lineRule="auto"/>
              <w:rPr>
                <w:rFonts w:ascii="Times New Roman" w:eastAsia="Times New Roman" w:hAnsi="Times New Roman" w:cs="Times New Roman"/>
                <w:sz w:val="18"/>
                <w:szCs w:val="18"/>
              </w:rPr>
            </w:pPr>
          </w:p>
        </w:tc>
        <w:tc>
          <w:tcPr>
            <w:tcW w:w="216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176F60CE" w14:textId="77777777" w:rsidR="00945D65" w:rsidRPr="00945D65" w:rsidRDefault="00945D65" w:rsidP="00454D3F">
            <w:pPr>
              <w:spacing w:after="0" w:line="240" w:lineRule="auto"/>
              <w:rPr>
                <w:rFonts w:ascii="Times New Roman" w:eastAsia="Times New Roman" w:hAnsi="Times New Roman" w:cs="Times New Roman"/>
                <w:sz w:val="18"/>
                <w:szCs w:val="18"/>
              </w:rPr>
            </w:pPr>
          </w:p>
        </w:tc>
        <w:tc>
          <w:tcPr>
            <w:tcW w:w="207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26E18E1D" w14:textId="77777777" w:rsidR="00945D65" w:rsidRPr="00945D65" w:rsidRDefault="00945D65" w:rsidP="00454D3F">
            <w:pPr>
              <w:spacing w:after="0" w:line="240" w:lineRule="auto"/>
              <w:rPr>
                <w:rFonts w:ascii="Times New Roman" w:eastAsia="Times New Roman" w:hAnsi="Times New Roman" w:cs="Times New Roman"/>
                <w:sz w:val="18"/>
                <w:szCs w:val="18"/>
              </w:rPr>
            </w:pPr>
            <w:r w:rsidRPr="00945D65">
              <w:rPr>
                <w:rFonts w:ascii="Times New Roman" w:eastAsia="Times New Roman" w:hAnsi="Times New Roman" w:cs="Times New Roman"/>
                <w:sz w:val="18"/>
                <w:szCs w:val="18"/>
              </w:rPr>
              <w:t>●</w:t>
            </w:r>
          </w:p>
        </w:tc>
        <w:tc>
          <w:tcPr>
            <w:tcW w:w="2462"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3615A8C1" w14:textId="77777777" w:rsidR="00945D65" w:rsidRPr="00945D65" w:rsidRDefault="00945D65" w:rsidP="00454D3F">
            <w:pPr>
              <w:spacing w:after="0" w:line="240" w:lineRule="auto"/>
              <w:rPr>
                <w:rFonts w:ascii="Times New Roman" w:eastAsia="Times New Roman" w:hAnsi="Times New Roman" w:cs="Times New Roman"/>
                <w:sz w:val="18"/>
                <w:szCs w:val="18"/>
              </w:rPr>
            </w:pPr>
          </w:p>
        </w:tc>
      </w:tr>
    </w:tbl>
    <w:p w14:paraId="796B3263" w14:textId="77777777" w:rsidR="00945D65" w:rsidRPr="00945D65" w:rsidRDefault="00945D65" w:rsidP="00945D65">
      <w:pPr>
        <w:spacing w:before="240" w:after="0" w:line="240" w:lineRule="auto"/>
        <w:rPr>
          <w:rFonts w:ascii="Times New Roman" w:eastAsia="Times New Roman" w:hAnsi="Times New Roman" w:cs="Times New Roman"/>
          <w:b/>
          <w:sz w:val="18"/>
          <w:szCs w:val="18"/>
          <w:u w:val="single"/>
        </w:rPr>
      </w:pPr>
      <w:r w:rsidRPr="00945D65">
        <w:rPr>
          <w:rFonts w:ascii="Times New Roman" w:eastAsia="Times New Roman" w:hAnsi="Times New Roman" w:cs="Times New Roman"/>
          <w:b/>
          <w:sz w:val="18"/>
          <w:szCs w:val="18"/>
          <w:u w:val="single"/>
        </w:rPr>
        <w:t>Mental/Emotional Requirements</w:t>
      </w:r>
    </w:p>
    <w:p w14:paraId="2078EFFC" w14:textId="77777777" w:rsidR="00945D65" w:rsidRPr="00945D65" w:rsidRDefault="00945D65" w:rsidP="00945D65">
      <w:pPr>
        <w:tabs>
          <w:tab w:val="left" w:pos="540"/>
        </w:tabs>
        <w:spacing w:after="0" w:line="240" w:lineRule="auto"/>
        <w:ind w:left="540" w:hanging="540"/>
        <w:rPr>
          <w:rFonts w:ascii="Times New Roman" w:eastAsia="Times New Roman" w:hAnsi="Times New Roman" w:cs="Times New Roman"/>
          <w:sz w:val="18"/>
          <w:szCs w:val="18"/>
        </w:rPr>
      </w:pPr>
      <w:r w:rsidRPr="00945D65">
        <w:rPr>
          <w:rFonts w:ascii="Segoe UI Emoji" w:eastAsia="MS Gothic" w:hAnsi="Segoe UI Emoji" w:cs="Segoe UI Emoji"/>
          <w:sz w:val="18"/>
          <w:szCs w:val="18"/>
        </w:rPr>
        <w:t>☑</w:t>
      </w:r>
      <w:r w:rsidRPr="00945D65">
        <w:rPr>
          <w:rFonts w:ascii="Times New Roman" w:eastAsia="Times New Roman" w:hAnsi="Times New Roman" w:cs="Times New Roman"/>
          <w:sz w:val="18"/>
          <w:szCs w:val="18"/>
        </w:rPr>
        <w:tab/>
        <w:t>Manages stress appropriately</w:t>
      </w:r>
    </w:p>
    <w:p w14:paraId="5A9B5F4D" w14:textId="77777777" w:rsidR="00945D65" w:rsidRPr="00945D65" w:rsidRDefault="00945D65" w:rsidP="00945D65">
      <w:pPr>
        <w:tabs>
          <w:tab w:val="left" w:pos="540"/>
        </w:tabs>
        <w:spacing w:after="0" w:line="240" w:lineRule="auto"/>
        <w:ind w:left="540" w:hanging="540"/>
        <w:rPr>
          <w:rFonts w:ascii="Times New Roman" w:eastAsia="Times New Roman" w:hAnsi="Times New Roman" w:cs="Times New Roman"/>
          <w:sz w:val="18"/>
          <w:szCs w:val="18"/>
        </w:rPr>
      </w:pPr>
      <w:r w:rsidRPr="00945D65">
        <w:rPr>
          <w:rFonts w:ascii="Segoe UI Emoji" w:eastAsia="MS Gothic" w:hAnsi="Segoe UI Emoji" w:cs="Segoe UI Emoji"/>
          <w:sz w:val="18"/>
          <w:szCs w:val="18"/>
        </w:rPr>
        <w:t>☑</w:t>
      </w:r>
      <w:r w:rsidRPr="00945D65">
        <w:rPr>
          <w:rFonts w:ascii="Times New Roman" w:eastAsia="Times New Roman" w:hAnsi="Times New Roman" w:cs="Times New Roman"/>
          <w:sz w:val="18"/>
          <w:szCs w:val="18"/>
        </w:rPr>
        <w:tab/>
        <w:t>Makes decisions under pressure</w:t>
      </w:r>
    </w:p>
    <w:p w14:paraId="15A3F520" w14:textId="77777777" w:rsidR="00945D65" w:rsidRPr="00945D65" w:rsidRDefault="00945D65" w:rsidP="00945D65">
      <w:pPr>
        <w:tabs>
          <w:tab w:val="left" w:pos="540"/>
        </w:tabs>
        <w:spacing w:after="0" w:line="240" w:lineRule="auto"/>
        <w:ind w:left="540" w:hanging="540"/>
        <w:rPr>
          <w:rFonts w:ascii="Times New Roman" w:eastAsia="Times New Roman" w:hAnsi="Times New Roman" w:cs="Times New Roman"/>
          <w:sz w:val="18"/>
          <w:szCs w:val="18"/>
        </w:rPr>
      </w:pPr>
      <w:r w:rsidRPr="00945D65">
        <w:rPr>
          <w:rFonts w:ascii="Segoe UI Emoji" w:eastAsia="MS Gothic" w:hAnsi="Segoe UI Emoji" w:cs="Segoe UI Emoji"/>
          <w:sz w:val="18"/>
          <w:szCs w:val="18"/>
        </w:rPr>
        <w:t>☑</w:t>
      </w:r>
      <w:r w:rsidRPr="00945D65">
        <w:rPr>
          <w:rFonts w:ascii="Times New Roman" w:eastAsia="Times New Roman" w:hAnsi="Times New Roman" w:cs="Times New Roman"/>
          <w:sz w:val="18"/>
          <w:szCs w:val="18"/>
        </w:rPr>
        <w:tab/>
        <w:t>Manages anger/fear/hostility/violence of others appropriately</w:t>
      </w:r>
    </w:p>
    <w:p w14:paraId="4DFF9288" w14:textId="77777777" w:rsidR="00945D65" w:rsidRPr="00945D65" w:rsidRDefault="00945D65" w:rsidP="00945D65">
      <w:pPr>
        <w:tabs>
          <w:tab w:val="left" w:pos="540"/>
        </w:tabs>
        <w:spacing w:after="0" w:line="240" w:lineRule="auto"/>
        <w:ind w:left="540" w:hanging="540"/>
        <w:rPr>
          <w:rFonts w:ascii="Times New Roman" w:eastAsia="Times New Roman" w:hAnsi="Times New Roman" w:cs="Times New Roman"/>
          <w:sz w:val="18"/>
          <w:szCs w:val="18"/>
        </w:rPr>
      </w:pPr>
      <w:r w:rsidRPr="00945D65">
        <w:rPr>
          <w:rFonts w:ascii="Segoe UI Emoji" w:eastAsia="MS Gothic" w:hAnsi="Segoe UI Emoji" w:cs="Segoe UI Emoji"/>
          <w:sz w:val="18"/>
          <w:szCs w:val="18"/>
        </w:rPr>
        <w:t>☑</w:t>
      </w:r>
      <w:r w:rsidRPr="00945D65">
        <w:rPr>
          <w:rFonts w:ascii="Times New Roman" w:eastAsia="Times New Roman" w:hAnsi="Times New Roman" w:cs="Times New Roman"/>
          <w:sz w:val="18"/>
          <w:szCs w:val="18"/>
        </w:rPr>
        <w:tab/>
        <w:t>Handles multiple priorities</w:t>
      </w:r>
    </w:p>
    <w:p w14:paraId="60A5574D" w14:textId="77777777" w:rsidR="00945D65" w:rsidRPr="00945D65" w:rsidRDefault="00945D65" w:rsidP="00945D65">
      <w:pPr>
        <w:tabs>
          <w:tab w:val="left" w:pos="540"/>
        </w:tabs>
        <w:spacing w:after="0" w:line="240" w:lineRule="auto"/>
        <w:ind w:left="540" w:hanging="540"/>
        <w:rPr>
          <w:rFonts w:ascii="Times New Roman" w:eastAsia="Times New Roman" w:hAnsi="Times New Roman" w:cs="Times New Roman"/>
          <w:sz w:val="18"/>
          <w:szCs w:val="18"/>
        </w:rPr>
      </w:pPr>
      <w:r w:rsidRPr="00945D65">
        <w:rPr>
          <w:rFonts w:ascii="Segoe UI Emoji" w:eastAsia="MS Gothic" w:hAnsi="Segoe UI Emoji" w:cs="Segoe UI Emoji"/>
          <w:sz w:val="18"/>
          <w:szCs w:val="18"/>
        </w:rPr>
        <w:t>☑</w:t>
      </w:r>
      <w:r w:rsidRPr="00945D65">
        <w:rPr>
          <w:rFonts w:ascii="Times New Roman" w:eastAsia="Times New Roman" w:hAnsi="Times New Roman" w:cs="Times New Roman"/>
          <w:sz w:val="18"/>
          <w:szCs w:val="18"/>
        </w:rPr>
        <w:tab/>
        <w:t>Works independently</w:t>
      </w:r>
    </w:p>
    <w:p w14:paraId="42131464" w14:textId="77777777" w:rsidR="00945D65" w:rsidRPr="00945D65" w:rsidRDefault="00945D65" w:rsidP="00945D65">
      <w:pPr>
        <w:tabs>
          <w:tab w:val="left" w:pos="540"/>
        </w:tabs>
        <w:spacing w:after="0" w:line="240" w:lineRule="auto"/>
        <w:ind w:left="540" w:hanging="540"/>
        <w:rPr>
          <w:rFonts w:ascii="Times New Roman" w:eastAsia="Times New Roman" w:hAnsi="Times New Roman" w:cs="Times New Roman"/>
          <w:sz w:val="18"/>
          <w:szCs w:val="18"/>
        </w:rPr>
      </w:pPr>
      <w:r w:rsidRPr="00945D65">
        <w:rPr>
          <w:rFonts w:ascii="Segoe UI Emoji" w:eastAsia="MS Gothic" w:hAnsi="Segoe UI Emoji" w:cs="Segoe UI Emoji"/>
          <w:sz w:val="18"/>
          <w:szCs w:val="18"/>
        </w:rPr>
        <w:t>☑</w:t>
      </w:r>
      <w:r w:rsidRPr="00945D65">
        <w:rPr>
          <w:rFonts w:ascii="Times New Roman" w:eastAsia="Times New Roman" w:hAnsi="Times New Roman" w:cs="Times New Roman"/>
          <w:sz w:val="18"/>
          <w:szCs w:val="18"/>
        </w:rPr>
        <w:tab/>
        <w:t>Work in confined/crowded areas</w:t>
      </w:r>
    </w:p>
    <w:p w14:paraId="71021DFC" w14:textId="77777777" w:rsidR="00945D65" w:rsidRPr="00945D65" w:rsidRDefault="00945D65" w:rsidP="00945D65">
      <w:pPr>
        <w:widowControl w:val="0"/>
        <w:spacing w:after="0" w:line="240" w:lineRule="auto"/>
        <w:contextualSpacing/>
        <w:jc w:val="both"/>
        <w:rPr>
          <w:rFonts w:ascii="Times New Roman" w:eastAsia="Calibri" w:hAnsi="Times New Roman" w:cs="Times New Roman"/>
          <w:sz w:val="18"/>
          <w:szCs w:val="18"/>
        </w:rPr>
      </w:pPr>
    </w:p>
    <w:p w14:paraId="79454EB2" w14:textId="77777777" w:rsidR="00945D65" w:rsidRPr="00945D65" w:rsidRDefault="00945D65" w:rsidP="00945D65">
      <w:pPr>
        <w:spacing w:after="0" w:line="240" w:lineRule="auto"/>
        <w:rPr>
          <w:rFonts w:ascii="Times New Roman" w:eastAsia="Times New Roman" w:hAnsi="Times New Roman" w:cs="Times New Roman"/>
          <w:b/>
          <w:sz w:val="18"/>
          <w:szCs w:val="18"/>
          <w:u w:val="single"/>
        </w:rPr>
      </w:pPr>
      <w:r w:rsidRPr="00945D65">
        <w:rPr>
          <w:rFonts w:ascii="Times New Roman" w:eastAsia="Times New Roman" w:hAnsi="Times New Roman" w:cs="Times New Roman"/>
          <w:b/>
          <w:sz w:val="18"/>
          <w:szCs w:val="18"/>
          <w:u w:val="single"/>
        </w:rPr>
        <w:t>Hazards</w:t>
      </w:r>
    </w:p>
    <w:p w14:paraId="72E8F022" w14:textId="77777777" w:rsidR="00945D65" w:rsidRPr="00945D65" w:rsidRDefault="00945D65" w:rsidP="00945D65">
      <w:pPr>
        <w:spacing w:after="0" w:line="240" w:lineRule="auto"/>
        <w:rPr>
          <w:rFonts w:ascii="Times New Roman" w:eastAsia="Times New Roman" w:hAnsi="Times New Roman" w:cs="Times New Roman"/>
          <w:sz w:val="18"/>
          <w:szCs w:val="18"/>
        </w:rPr>
      </w:pPr>
      <w:r w:rsidRPr="00945D65">
        <w:rPr>
          <w:rFonts w:ascii="Segoe UI Symbol" w:eastAsia="MS Gothic" w:hAnsi="Segoe UI Symbol" w:cs="Segoe UI Symbol"/>
          <w:sz w:val="18"/>
          <w:szCs w:val="18"/>
        </w:rPr>
        <w:t>☐</w:t>
      </w:r>
      <w:r w:rsidRPr="00945D65">
        <w:rPr>
          <w:rFonts w:ascii="Times New Roman" w:eastAsia="Times New Roman" w:hAnsi="Times New Roman" w:cs="Times New Roman"/>
          <w:sz w:val="18"/>
          <w:szCs w:val="18"/>
        </w:rPr>
        <w:tab/>
        <w:t>Exposure to toxic/caustic chemicals</w:t>
      </w:r>
    </w:p>
    <w:p w14:paraId="6D5130B9" w14:textId="77777777" w:rsidR="00945D65" w:rsidRPr="00945D65" w:rsidRDefault="00945D65" w:rsidP="00945D65">
      <w:pPr>
        <w:spacing w:after="0" w:line="240" w:lineRule="auto"/>
        <w:rPr>
          <w:rFonts w:ascii="Times New Roman" w:eastAsia="Times New Roman" w:hAnsi="Times New Roman" w:cs="Times New Roman"/>
          <w:sz w:val="18"/>
          <w:szCs w:val="18"/>
        </w:rPr>
      </w:pPr>
      <w:r w:rsidRPr="00945D65">
        <w:rPr>
          <w:rFonts w:ascii="Segoe UI Symbol" w:eastAsia="MS Gothic" w:hAnsi="Segoe UI Symbol" w:cs="Segoe UI Symbol"/>
          <w:sz w:val="18"/>
          <w:szCs w:val="18"/>
        </w:rPr>
        <w:t>☐</w:t>
      </w:r>
      <w:r w:rsidRPr="00945D65">
        <w:rPr>
          <w:rFonts w:ascii="Times New Roman" w:eastAsia="Times New Roman" w:hAnsi="Times New Roman" w:cs="Times New Roman"/>
          <w:sz w:val="18"/>
          <w:szCs w:val="18"/>
        </w:rPr>
        <w:tab/>
        <w:t>Exposure to extreme conditions; hot/cold</w:t>
      </w:r>
    </w:p>
    <w:p w14:paraId="5EC72A75" w14:textId="77777777" w:rsidR="00945D65" w:rsidRPr="00945D65" w:rsidRDefault="00945D65" w:rsidP="00945D65">
      <w:pPr>
        <w:spacing w:after="0" w:line="240" w:lineRule="auto"/>
        <w:rPr>
          <w:rFonts w:ascii="Times New Roman" w:eastAsia="Times New Roman" w:hAnsi="Times New Roman" w:cs="Times New Roman"/>
          <w:sz w:val="18"/>
          <w:szCs w:val="18"/>
        </w:rPr>
      </w:pPr>
      <w:r w:rsidRPr="00945D65">
        <w:rPr>
          <w:rFonts w:ascii="Segoe UI Emoji" w:eastAsia="MS Gothic" w:hAnsi="Segoe UI Emoji" w:cs="Segoe UI Emoji"/>
          <w:sz w:val="18"/>
          <w:szCs w:val="18"/>
        </w:rPr>
        <w:t>☑</w:t>
      </w:r>
      <w:r w:rsidRPr="00945D65">
        <w:rPr>
          <w:rFonts w:ascii="Times New Roman" w:eastAsia="Times New Roman" w:hAnsi="Times New Roman" w:cs="Times New Roman"/>
          <w:sz w:val="18"/>
          <w:szCs w:val="18"/>
        </w:rPr>
        <w:tab/>
        <w:t>Exposure to dust/fumes/gasses</w:t>
      </w:r>
    </w:p>
    <w:p w14:paraId="19B4B115" w14:textId="77777777" w:rsidR="00945D65" w:rsidRPr="00945D65" w:rsidRDefault="00945D65" w:rsidP="00945D65">
      <w:pPr>
        <w:spacing w:after="0" w:line="240" w:lineRule="auto"/>
        <w:rPr>
          <w:rFonts w:ascii="Times New Roman" w:eastAsia="Times New Roman" w:hAnsi="Times New Roman" w:cs="Times New Roman"/>
          <w:sz w:val="18"/>
          <w:szCs w:val="18"/>
        </w:rPr>
      </w:pPr>
      <w:r w:rsidRPr="00945D65">
        <w:rPr>
          <w:rFonts w:ascii="Segoe UI Emoji" w:eastAsia="MS Gothic" w:hAnsi="Segoe UI Emoji" w:cs="Segoe UI Emoji"/>
          <w:sz w:val="18"/>
          <w:szCs w:val="18"/>
        </w:rPr>
        <w:t>☑</w:t>
      </w:r>
      <w:r w:rsidRPr="00945D65">
        <w:rPr>
          <w:rFonts w:ascii="Times New Roman" w:eastAsia="Times New Roman" w:hAnsi="Times New Roman" w:cs="Times New Roman"/>
          <w:sz w:val="18"/>
          <w:szCs w:val="18"/>
        </w:rPr>
        <w:tab/>
        <w:t>Exposure to electrical shock</w:t>
      </w:r>
    </w:p>
    <w:p w14:paraId="43FA3FA8" w14:textId="77777777" w:rsidR="00945D65" w:rsidRPr="00945D65" w:rsidRDefault="00945D65" w:rsidP="00945D65">
      <w:pPr>
        <w:spacing w:after="0" w:line="240" w:lineRule="auto"/>
        <w:rPr>
          <w:rFonts w:ascii="Times New Roman" w:eastAsia="Times New Roman" w:hAnsi="Times New Roman" w:cs="Times New Roman"/>
          <w:sz w:val="18"/>
          <w:szCs w:val="18"/>
        </w:rPr>
      </w:pPr>
      <w:r w:rsidRPr="00945D65">
        <w:rPr>
          <w:rFonts w:ascii="Segoe UI Symbol" w:eastAsia="MS Gothic" w:hAnsi="Segoe UI Symbol" w:cs="Segoe UI Symbol"/>
          <w:sz w:val="18"/>
          <w:szCs w:val="18"/>
        </w:rPr>
        <w:t>☐</w:t>
      </w:r>
      <w:r w:rsidRPr="00945D65">
        <w:rPr>
          <w:rFonts w:ascii="Times New Roman" w:eastAsia="Times New Roman" w:hAnsi="Times New Roman" w:cs="Times New Roman"/>
          <w:sz w:val="18"/>
          <w:szCs w:val="18"/>
        </w:rPr>
        <w:tab/>
        <w:t>Operation of heavy equipment</w:t>
      </w:r>
    </w:p>
    <w:p w14:paraId="7268DF61" w14:textId="77777777" w:rsidR="00945D65" w:rsidRPr="00945D65" w:rsidRDefault="00945D65" w:rsidP="00945D65">
      <w:pPr>
        <w:spacing w:after="0" w:line="240" w:lineRule="auto"/>
        <w:rPr>
          <w:rFonts w:ascii="Times New Roman" w:eastAsia="Times New Roman" w:hAnsi="Times New Roman" w:cs="Times New Roman"/>
          <w:sz w:val="18"/>
          <w:szCs w:val="18"/>
        </w:rPr>
      </w:pPr>
      <w:r w:rsidRPr="00945D65">
        <w:rPr>
          <w:rFonts w:ascii="Segoe UI Emoji" w:eastAsia="MS Gothic" w:hAnsi="Segoe UI Emoji" w:cs="Segoe UI Emoji"/>
          <w:sz w:val="18"/>
          <w:szCs w:val="18"/>
        </w:rPr>
        <w:t>☑</w:t>
      </w:r>
      <w:r w:rsidRPr="00945D65">
        <w:rPr>
          <w:rFonts w:ascii="Times New Roman" w:eastAsia="Times New Roman" w:hAnsi="Times New Roman" w:cs="Times New Roman"/>
          <w:sz w:val="18"/>
          <w:szCs w:val="18"/>
        </w:rPr>
        <w:tab/>
        <w:t>Exposure to moving mechanical parts</w:t>
      </w:r>
    </w:p>
    <w:p w14:paraId="3C4E73CA" w14:textId="77777777" w:rsidR="00945D65" w:rsidRPr="00945D65" w:rsidRDefault="00945D65" w:rsidP="00945D65">
      <w:pPr>
        <w:spacing w:after="0" w:line="240" w:lineRule="auto"/>
        <w:rPr>
          <w:rFonts w:ascii="Times New Roman" w:eastAsia="Times New Roman" w:hAnsi="Times New Roman" w:cs="Times New Roman"/>
          <w:sz w:val="18"/>
          <w:szCs w:val="18"/>
        </w:rPr>
      </w:pPr>
      <w:r w:rsidRPr="00945D65">
        <w:rPr>
          <w:rFonts w:ascii="Segoe UI Symbol" w:eastAsia="MS Gothic" w:hAnsi="Segoe UI Symbol" w:cs="Segoe UI Symbol"/>
          <w:sz w:val="18"/>
          <w:szCs w:val="18"/>
        </w:rPr>
        <w:t>☐</w:t>
      </w:r>
      <w:r w:rsidRPr="00945D65">
        <w:rPr>
          <w:rFonts w:ascii="Times New Roman" w:eastAsia="Times New Roman" w:hAnsi="Times New Roman" w:cs="Times New Roman"/>
          <w:sz w:val="18"/>
          <w:szCs w:val="18"/>
        </w:rPr>
        <w:tab/>
        <w:t>Exposure to x-ray/electromagnetic radiation</w:t>
      </w:r>
    </w:p>
    <w:p w14:paraId="28BCE76C" w14:textId="77777777" w:rsidR="00945D65" w:rsidRPr="00945D65" w:rsidRDefault="00945D65" w:rsidP="00945D65">
      <w:pPr>
        <w:spacing w:after="0" w:line="240" w:lineRule="auto"/>
        <w:rPr>
          <w:rFonts w:ascii="Times New Roman" w:eastAsia="Times New Roman" w:hAnsi="Times New Roman" w:cs="Times New Roman"/>
          <w:sz w:val="18"/>
          <w:szCs w:val="18"/>
        </w:rPr>
      </w:pPr>
      <w:r w:rsidRPr="00945D65">
        <w:rPr>
          <w:rFonts w:ascii="Segoe UI Emoji" w:eastAsia="MS Gothic" w:hAnsi="Segoe UI Emoji" w:cs="Segoe UI Emoji"/>
          <w:sz w:val="18"/>
          <w:szCs w:val="18"/>
        </w:rPr>
        <w:t>☑</w:t>
      </w:r>
      <w:r w:rsidRPr="00945D65">
        <w:rPr>
          <w:rFonts w:ascii="Times New Roman" w:eastAsia="Times New Roman" w:hAnsi="Times New Roman" w:cs="Times New Roman"/>
          <w:sz w:val="18"/>
          <w:szCs w:val="18"/>
        </w:rPr>
        <w:tab/>
        <w:t>Exposure to high pitched noises</w:t>
      </w:r>
    </w:p>
    <w:p w14:paraId="7206E84F" w14:textId="77777777" w:rsidR="00945D65" w:rsidRPr="00945D65" w:rsidRDefault="00945D65" w:rsidP="00945D65">
      <w:pPr>
        <w:spacing w:after="0" w:line="240" w:lineRule="auto"/>
        <w:rPr>
          <w:rFonts w:ascii="Times New Roman" w:eastAsia="Times New Roman" w:hAnsi="Times New Roman" w:cs="Times New Roman"/>
          <w:sz w:val="18"/>
          <w:szCs w:val="18"/>
        </w:rPr>
      </w:pPr>
      <w:r w:rsidRPr="00945D65">
        <w:rPr>
          <w:rFonts w:ascii="Segoe UI Symbol" w:eastAsia="MS Gothic" w:hAnsi="Segoe UI Symbol" w:cs="Segoe UI Symbol"/>
          <w:sz w:val="18"/>
          <w:szCs w:val="18"/>
        </w:rPr>
        <w:t>☐</w:t>
      </w:r>
      <w:r w:rsidRPr="00945D65">
        <w:rPr>
          <w:rFonts w:ascii="Times New Roman" w:eastAsia="Times New Roman" w:hAnsi="Times New Roman" w:cs="Times New Roman"/>
          <w:sz w:val="18"/>
          <w:szCs w:val="18"/>
        </w:rPr>
        <w:tab/>
        <w:t>Exposure to communicable diseases</w:t>
      </w:r>
    </w:p>
    <w:p w14:paraId="0E0B02E2" w14:textId="77777777" w:rsidR="00945D65" w:rsidRPr="00945D65" w:rsidRDefault="00945D65" w:rsidP="00945D65">
      <w:pPr>
        <w:spacing w:after="0" w:line="240" w:lineRule="auto"/>
        <w:rPr>
          <w:rFonts w:ascii="Times New Roman" w:eastAsia="Times New Roman" w:hAnsi="Times New Roman" w:cs="Times New Roman"/>
          <w:sz w:val="18"/>
          <w:szCs w:val="18"/>
        </w:rPr>
      </w:pPr>
      <w:r w:rsidRPr="00945D65">
        <w:rPr>
          <w:rFonts w:ascii="Segoe UI Symbol" w:eastAsia="MS Gothic" w:hAnsi="Segoe UI Symbol" w:cs="Segoe UI Symbol"/>
          <w:sz w:val="18"/>
          <w:szCs w:val="18"/>
        </w:rPr>
        <w:t>☐</w:t>
      </w:r>
      <w:r w:rsidRPr="00945D65">
        <w:rPr>
          <w:rFonts w:ascii="Times New Roman" w:eastAsia="Times New Roman" w:hAnsi="Times New Roman" w:cs="Times New Roman"/>
          <w:sz w:val="18"/>
          <w:szCs w:val="18"/>
        </w:rPr>
        <w:tab/>
        <w:t>Exposure to blood and/or body fluids</w:t>
      </w:r>
    </w:p>
    <w:p w14:paraId="577A4608" w14:textId="77777777" w:rsidR="00945D65" w:rsidRPr="00945D65" w:rsidRDefault="00945D65" w:rsidP="00945D65">
      <w:pPr>
        <w:spacing w:after="0" w:line="240" w:lineRule="auto"/>
        <w:rPr>
          <w:rFonts w:ascii="Times New Roman" w:eastAsia="Times New Roman" w:hAnsi="Times New Roman" w:cs="Times New Roman"/>
          <w:sz w:val="18"/>
          <w:szCs w:val="18"/>
        </w:rPr>
      </w:pPr>
      <w:r w:rsidRPr="00945D65">
        <w:rPr>
          <w:rFonts w:ascii="Segoe UI Symbol" w:eastAsia="MS Gothic" w:hAnsi="Segoe UI Symbol" w:cs="Segoe UI Symbol"/>
          <w:sz w:val="18"/>
          <w:szCs w:val="18"/>
        </w:rPr>
        <w:t>☐</w:t>
      </w:r>
      <w:r w:rsidRPr="00945D65">
        <w:rPr>
          <w:rFonts w:ascii="Times New Roman" w:eastAsia="Times New Roman" w:hAnsi="Times New Roman" w:cs="Times New Roman"/>
          <w:sz w:val="18"/>
          <w:szCs w:val="18"/>
        </w:rPr>
        <w:tab/>
        <w:t>Exposure to excessive sunlight or work outdoors</w:t>
      </w:r>
    </w:p>
    <w:p w14:paraId="08DD8803" w14:textId="77777777" w:rsidR="00945D65" w:rsidRPr="00945D65" w:rsidRDefault="00945D65" w:rsidP="00945D65">
      <w:pPr>
        <w:spacing w:after="0" w:line="240" w:lineRule="auto"/>
        <w:rPr>
          <w:rFonts w:ascii="Times New Roman" w:eastAsia="Times New Roman" w:hAnsi="Times New Roman" w:cs="Times New Roman"/>
          <w:sz w:val="18"/>
          <w:szCs w:val="18"/>
        </w:rPr>
      </w:pPr>
      <w:r w:rsidRPr="00945D65">
        <w:rPr>
          <w:rFonts w:ascii="Segoe UI Symbol" w:eastAsia="MS Gothic" w:hAnsi="Segoe UI Symbol" w:cs="Segoe UI Symbol"/>
          <w:sz w:val="18"/>
          <w:szCs w:val="18"/>
        </w:rPr>
        <w:t>☐</w:t>
      </w:r>
      <w:r w:rsidRPr="00945D65">
        <w:rPr>
          <w:rFonts w:ascii="Times New Roman" w:eastAsia="Times New Roman" w:hAnsi="Times New Roman" w:cs="Times New Roman"/>
          <w:sz w:val="18"/>
          <w:szCs w:val="18"/>
        </w:rPr>
        <w:tab/>
        <w:t>Unprotected heights</w:t>
      </w:r>
    </w:p>
    <w:p w14:paraId="35B78C2B" w14:textId="77777777" w:rsidR="00945D65" w:rsidRPr="00945D65" w:rsidRDefault="00945D65" w:rsidP="00945D65">
      <w:pPr>
        <w:spacing w:after="0" w:line="240" w:lineRule="auto"/>
        <w:rPr>
          <w:rFonts w:ascii="Times New Roman" w:eastAsia="Times New Roman" w:hAnsi="Times New Roman" w:cs="Times New Roman"/>
          <w:sz w:val="18"/>
          <w:szCs w:val="18"/>
        </w:rPr>
      </w:pPr>
      <w:r w:rsidRPr="00945D65">
        <w:rPr>
          <w:rFonts w:ascii="Segoe UI Emoji" w:eastAsia="MS Gothic" w:hAnsi="Segoe UI Emoji" w:cs="Segoe UI Emoji"/>
          <w:sz w:val="18"/>
          <w:szCs w:val="18"/>
        </w:rPr>
        <w:t>☑</w:t>
      </w:r>
      <w:r w:rsidRPr="00945D65">
        <w:rPr>
          <w:rFonts w:ascii="Times New Roman" w:eastAsia="Times New Roman" w:hAnsi="Times New Roman" w:cs="Times New Roman"/>
          <w:sz w:val="18"/>
          <w:szCs w:val="18"/>
        </w:rPr>
        <w:tab/>
        <w:t>CRT (computer monitor)</w:t>
      </w:r>
    </w:p>
    <w:p w14:paraId="5D89267C" w14:textId="77777777" w:rsidR="00945D65" w:rsidRPr="00945D65" w:rsidRDefault="00945D65" w:rsidP="00945D65">
      <w:pPr>
        <w:spacing w:after="0" w:line="240" w:lineRule="auto"/>
        <w:rPr>
          <w:rFonts w:ascii="Times New Roman" w:eastAsia="Times New Roman" w:hAnsi="Times New Roman" w:cs="Times New Roman"/>
          <w:sz w:val="18"/>
          <w:szCs w:val="18"/>
        </w:rPr>
      </w:pPr>
    </w:p>
    <w:p w14:paraId="2EF50E71" w14:textId="77777777" w:rsidR="00A31C10" w:rsidRDefault="00A31C10" w:rsidP="00945D65">
      <w:pPr>
        <w:spacing w:after="0" w:line="240" w:lineRule="auto"/>
        <w:rPr>
          <w:rFonts w:ascii="Times New Roman" w:eastAsia="Times New Roman" w:hAnsi="Times New Roman" w:cs="Times New Roman"/>
          <w:b/>
          <w:sz w:val="18"/>
          <w:szCs w:val="18"/>
          <w:u w:val="single"/>
        </w:rPr>
      </w:pPr>
    </w:p>
    <w:p w14:paraId="1913292C" w14:textId="77777777" w:rsidR="00A31C10" w:rsidRDefault="00A31C10" w:rsidP="00945D65">
      <w:pPr>
        <w:spacing w:after="0" w:line="240" w:lineRule="auto"/>
        <w:rPr>
          <w:rFonts w:ascii="Times New Roman" w:eastAsia="Times New Roman" w:hAnsi="Times New Roman" w:cs="Times New Roman"/>
          <w:b/>
          <w:sz w:val="18"/>
          <w:szCs w:val="18"/>
          <w:u w:val="single"/>
        </w:rPr>
      </w:pPr>
    </w:p>
    <w:p w14:paraId="3B31096D" w14:textId="77777777" w:rsidR="00A31C10" w:rsidRDefault="00A31C10" w:rsidP="00945D65">
      <w:pPr>
        <w:spacing w:after="0" w:line="240" w:lineRule="auto"/>
        <w:rPr>
          <w:rFonts w:ascii="Times New Roman" w:eastAsia="Times New Roman" w:hAnsi="Times New Roman" w:cs="Times New Roman"/>
          <w:b/>
          <w:sz w:val="18"/>
          <w:szCs w:val="18"/>
          <w:u w:val="single"/>
        </w:rPr>
      </w:pPr>
    </w:p>
    <w:p w14:paraId="71964D38" w14:textId="0F1F3496" w:rsidR="00945D65" w:rsidRPr="00945D65" w:rsidRDefault="00945D65" w:rsidP="00945D65">
      <w:pPr>
        <w:spacing w:after="0" w:line="240" w:lineRule="auto"/>
        <w:rPr>
          <w:rFonts w:ascii="Times New Roman" w:eastAsia="Times New Roman" w:hAnsi="Times New Roman" w:cs="Times New Roman"/>
          <w:b/>
          <w:sz w:val="18"/>
          <w:szCs w:val="18"/>
          <w:u w:val="single"/>
        </w:rPr>
      </w:pPr>
      <w:r w:rsidRPr="00945D65">
        <w:rPr>
          <w:rFonts w:ascii="Times New Roman" w:eastAsia="Times New Roman" w:hAnsi="Times New Roman" w:cs="Times New Roman"/>
          <w:b/>
          <w:sz w:val="18"/>
          <w:szCs w:val="18"/>
          <w:u w:val="single"/>
        </w:rPr>
        <w:t>Minimum Requirements of this position require individual to:</w:t>
      </w:r>
    </w:p>
    <w:p w14:paraId="2E1D45F2" w14:textId="77777777" w:rsidR="00945D65" w:rsidRPr="00945D65" w:rsidRDefault="00945D65" w:rsidP="00945D65">
      <w:pPr>
        <w:spacing w:after="0" w:line="240" w:lineRule="auto"/>
        <w:rPr>
          <w:rFonts w:ascii="Times New Roman" w:eastAsia="Times New Roman" w:hAnsi="Times New Roman" w:cs="Times New Roman"/>
          <w:b/>
          <w:sz w:val="18"/>
          <w:szCs w:val="18"/>
          <w:u w:val="single"/>
        </w:rPr>
      </w:pPr>
      <w:r w:rsidRPr="00945D65">
        <w:rPr>
          <w:rFonts w:ascii="Times New Roman" w:eastAsia="Times New Roman" w:hAnsi="Times New Roman" w:cs="Times New Roman"/>
          <w:b/>
          <w:sz w:val="18"/>
          <w:szCs w:val="18"/>
          <w:u w:val="single"/>
        </w:rPr>
        <w:t>Frequency of Motion:</w:t>
      </w:r>
    </w:p>
    <w:p w14:paraId="34111E45" w14:textId="77777777" w:rsidR="00945D65" w:rsidRPr="00945D65" w:rsidRDefault="00945D65" w:rsidP="00945D65">
      <w:pPr>
        <w:spacing w:after="0" w:line="240" w:lineRule="auto"/>
        <w:rPr>
          <w:rFonts w:ascii="Times New Roman" w:eastAsia="Times New Roman" w:hAnsi="Times New Roman" w:cs="Times New Roman"/>
          <w:b/>
          <w:sz w:val="18"/>
          <w:szCs w:val="18"/>
          <w:u w:val="single"/>
        </w:rPr>
      </w:pPr>
    </w:p>
    <w:tbl>
      <w:tblPr>
        <w:tblW w:w="0" w:type="auto"/>
        <w:tblInd w:w="50" w:type="dxa"/>
        <w:tblCellMar>
          <w:left w:w="10" w:type="dxa"/>
          <w:right w:w="10" w:type="dxa"/>
        </w:tblCellMar>
        <w:tblLook w:val="0000" w:firstRow="0" w:lastRow="0" w:firstColumn="0" w:lastColumn="0" w:noHBand="0" w:noVBand="0"/>
      </w:tblPr>
      <w:tblGrid>
        <w:gridCol w:w="1620"/>
        <w:gridCol w:w="1800"/>
      </w:tblGrid>
      <w:tr w:rsidR="00945D65" w:rsidRPr="00945D65" w14:paraId="068800C4" w14:textId="77777777" w:rsidTr="00454D3F">
        <w:tc>
          <w:tcPr>
            <w:tcW w:w="1620" w:type="dxa"/>
            <w:tcBorders>
              <w:top w:val="single" w:sz="0" w:space="0" w:color="auto"/>
              <w:left w:val="single" w:sz="0" w:space="0" w:color="auto"/>
              <w:bottom w:val="single" w:sz="0" w:space="0" w:color="auto"/>
              <w:right w:val="single" w:sz="0" w:space="0" w:color="auto"/>
            </w:tcBorders>
            <w:shd w:val="clear" w:color="auto" w:fill="EEEEEE"/>
            <w:tcMar>
              <w:top w:w="50" w:type="dxa"/>
              <w:left w:w="50" w:type="dxa"/>
              <w:bottom w:w="50" w:type="dxa"/>
              <w:right w:w="50" w:type="dxa"/>
            </w:tcMar>
          </w:tcPr>
          <w:p w14:paraId="0FC3103D" w14:textId="77777777" w:rsidR="00945D65" w:rsidRPr="00945D65" w:rsidRDefault="00945D65" w:rsidP="00454D3F">
            <w:pPr>
              <w:spacing w:after="0" w:line="240" w:lineRule="auto"/>
              <w:rPr>
                <w:rFonts w:ascii="Times New Roman" w:eastAsia="Times New Roman" w:hAnsi="Times New Roman" w:cs="Times New Roman"/>
                <w:b/>
                <w:sz w:val="18"/>
                <w:szCs w:val="18"/>
              </w:rPr>
            </w:pPr>
          </w:p>
        </w:tc>
        <w:tc>
          <w:tcPr>
            <w:tcW w:w="1800" w:type="dxa"/>
            <w:tcBorders>
              <w:top w:val="single" w:sz="0" w:space="0" w:color="auto"/>
              <w:left w:val="single" w:sz="0" w:space="0" w:color="auto"/>
              <w:bottom w:val="single" w:sz="0" w:space="0" w:color="auto"/>
              <w:right w:val="single" w:sz="0" w:space="0" w:color="auto"/>
            </w:tcBorders>
            <w:shd w:val="clear" w:color="auto" w:fill="EEEEEE"/>
            <w:tcMar>
              <w:top w:w="50" w:type="dxa"/>
              <w:left w:w="50" w:type="dxa"/>
              <w:bottom w:w="50" w:type="dxa"/>
              <w:right w:w="50" w:type="dxa"/>
            </w:tcMar>
          </w:tcPr>
          <w:p w14:paraId="4952BF76" w14:textId="77777777" w:rsidR="00945D65" w:rsidRPr="00945D65" w:rsidRDefault="00945D65" w:rsidP="00454D3F">
            <w:pPr>
              <w:spacing w:after="0" w:line="240" w:lineRule="auto"/>
              <w:rPr>
                <w:rFonts w:ascii="Times New Roman" w:eastAsia="Times New Roman" w:hAnsi="Times New Roman" w:cs="Times New Roman"/>
                <w:b/>
                <w:sz w:val="18"/>
                <w:szCs w:val="18"/>
              </w:rPr>
            </w:pPr>
            <w:r w:rsidRPr="00945D65">
              <w:rPr>
                <w:rFonts w:ascii="Times New Roman" w:eastAsia="Times New Roman" w:hAnsi="Times New Roman" w:cs="Times New Roman"/>
                <w:b/>
                <w:sz w:val="18"/>
                <w:szCs w:val="18"/>
              </w:rPr>
              <w:t>Hours Per Day</w:t>
            </w:r>
          </w:p>
        </w:tc>
      </w:tr>
      <w:tr w:rsidR="00945D65" w:rsidRPr="00945D65" w14:paraId="07ED471E" w14:textId="77777777" w:rsidTr="00454D3F">
        <w:tc>
          <w:tcPr>
            <w:tcW w:w="162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2A920C16" w14:textId="77777777" w:rsidR="00945D65" w:rsidRPr="00945D65" w:rsidRDefault="00945D65" w:rsidP="00454D3F">
            <w:pPr>
              <w:spacing w:after="0" w:line="240" w:lineRule="auto"/>
              <w:rPr>
                <w:rFonts w:ascii="Times New Roman" w:eastAsia="Times New Roman" w:hAnsi="Times New Roman" w:cs="Times New Roman"/>
                <w:sz w:val="18"/>
                <w:szCs w:val="18"/>
              </w:rPr>
            </w:pPr>
            <w:r w:rsidRPr="00945D65">
              <w:rPr>
                <w:rFonts w:ascii="Times New Roman" w:eastAsia="Times New Roman" w:hAnsi="Times New Roman" w:cs="Times New Roman"/>
                <w:sz w:val="18"/>
                <w:szCs w:val="18"/>
              </w:rPr>
              <w:t>Stand for up to</w:t>
            </w:r>
          </w:p>
        </w:tc>
        <w:tc>
          <w:tcPr>
            <w:tcW w:w="180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3FE67A44" w14:textId="77777777" w:rsidR="00945D65" w:rsidRPr="00945D65" w:rsidRDefault="00945D65" w:rsidP="00454D3F">
            <w:pPr>
              <w:spacing w:after="0" w:line="240" w:lineRule="auto"/>
              <w:jc w:val="center"/>
              <w:rPr>
                <w:rFonts w:ascii="Times New Roman" w:eastAsia="Times New Roman" w:hAnsi="Times New Roman" w:cs="Times New Roman"/>
                <w:sz w:val="18"/>
                <w:szCs w:val="18"/>
              </w:rPr>
            </w:pPr>
            <w:r w:rsidRPr="00945D65">
              <w:rPr>
                <w:rFonts w:ascii="Times New Roman" w:eastAsia="Times New Roman" w:hAnsi="Times New Roman" w:cs="Times New Roman"/>
                <w:sz w:val="18"/>
                <w:szCs w:val="18"/>
              </w:rPr>
              <w:t>45%</w:t>
            </w:r>
          </w:p>
        </w:tc>
      </w:tr>
      <w:tr w:rsidR="00945D65" w:rsidRPr="00945D65" w14:paraId="096C0854" w14:textId="77777777" w:rsidTr="00454D3F">
        <w:tc>
          <w:tcPr>
            <w:tcW w:w="162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34CDF728" w14:textId="77777777" w:rsidR="00945D65" w:rsidRPr="00945D65" w:rsidRDefault="00945D65" w:rsidP="00454D3F">
            <w:pPr>
              <w:spacing w:after="0" w:line="240" w:lineRule="auto"/>
              <w:rPr>
                <w:rFonts w:ascii="Times New Roman" w:eastAsia="Times New Roman" w:hAnsi="Times New Roman" w:cs="Times New Roman"/>
                <w:sz w:val="18"/>
                <w:szCs w:val="18"/>
              </w:rPr>
            </w:pPr>
            <w:r w:rsidRPr="00945D65">
              <w:rPr>
                <w:rFonts w:ascii="Times New Roman" w:eastAsia="Times New Roman" w:hAnsi="Times New Roman" w:cs="Times New Roman"/>
                <w:sz w:val="18"/>
                <w:szCs w:val="18"/>
              </w:rPr>
              <w:t>Sit for up to</w:t>
            </w:r>
          </w:p>
        </w:tc>
        <w:tc>
          <w:tcPr>
            <w:tcW w:w="180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5C8F8848" w14:textId="77777777" w:rsidR="00945D65" w:rsidRPr="00945D65" w:rsidRDefault="00945D65" w:rsidP="00454D3F">
            <w:pPr>
              <w:spacing w:after="0" w:line="240" w:lineRule="auto"/>
              <w:jc w:val="center"/>
              <w:rPr>
                <w:rFonts w:ascii="Times New Roman" w:eastAsia="Times New Roman" w:hAnsi="Times New Roman" w:cs="Times New Roman"/>
                <w:sz w:val="18"/>
                <w:szCs w:val="18"/>
              </w:rPr>
            </w:pPr>
            <w:r w:rsidRPr="00945D65">
              <w:rPr>
                <w:rFonts w:ascii="Times New Roman" w:eastAsia="Times New Roman" w:hAnsi="Times New Roman" w:cs="Times New Roman"/>
                <w:sz w:val="18"/>
                <w:szCs w:val="18"/>
              </w:rPr>
              <w:t>45%</w:t>
            </w:r>
          </w:p>
        </w:tc>
      </w:tr>
      <w:tr w:rsidR="00945D65" w:rsidRPr="00945D65" w14:paraId="243A55A6" w14:textId="77777777" w:rsidTr="00454D3F">
        <w:tc>
          <w:tcPr>
            <w:tcW w:w="162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10882DA6" w14:textId="77777777" w:rsidR="00945D65" w:rsidRPr="00945D65" w:rsidRDefault="00945D65" w:rsidP="00454D3F">
            <w:pPr>
              <w:spacing w:after="0" w:line="240" w:lineRule="auto"/>
              <w:rPr>
                <w:rFonts w:ascii="Times New Roman" w:eastAsia="Times New Roman" w:hAnsi="Times New Roman" w:cs="Times New Roman"/>
                <w:sz w:val="18"/>
                <w:szCs w:val="18"/>
              </w:rPr>
            </w:pPr>
            <w:r w:rsidRPr="00945D65">
              <w:rPr>
                <w:rFonts w:ascii="Times New Roman" w:eastAsia="Times New Roman" w:hAnsi="Times New Roman" w:cs="Times New Roman"/>
                <w:sz w:val="18"/>
                <w:szCs w:val="18"/>
              </w:rPr>
              <w:t>Walk for up to</w:t>
            </w:r>
          </w:p>
        </w:tc>
        <w:tc>
          <w:tcPr>
            <w:tcW w:w="1800" w:type="dxa"/>
            <w:tcBorders>
              <w:top w:val="single" w:sz="0" w:space="0" w:color="auto"/>
              <w:left w:val="single" w:sz="0" w:space="0" w:color="auto"/>
              <w:bottom w:val="single" w:sz="0" w:space="0" w:color="auto"/>
              <w:right w:val="single" w:sz="0" w:space="0" w:color="auto"/>
            </w:tcBorders>
            <w:tcMar>
              <w:top w:w="50" w:type="dxa"/>
              <w:left w:w="50" w:type="dxa"/>
              <w:bottom w:w="50" w:type="dxa"/>
              <w:right w:w="50" w:type="dxa"/>
            </w:tcMar>
          </w:tcPr>
          <w:p w14:paraId="534BF672" w14:textId="77777777" w:rsidR="00945D65" w:rsidRPr="00945D65" w:rsidRDefault="00945D65" w:rsidP="00454D3F">
            <w:pPr>
              <w:spacing w:after="0" w:line="240" w:lineRule="auto"/>
              <w:jc w:val="center"/>
              <w:rPr>
                <w:rFonts w:ascii="Times New Roman" w:eastAsia="Times New Roman" w:hAnsi="Times New Roman" w:cs="Times New Roman"/>
                <w:sz w:val="18"/>
                <w:szCs w:val="18"/>
              </w:rPr>
            </w:pPr>
            <w:r w:rsidRPr="00945D65">
              <w:rPr>
                <w:rFonts w:ascii="Times New Roman" w:eastAsia="Times New Roman" w:hAnsi="Times New Roman" w:cs="Times New Roman"/>
                <w:sz w:val="18"/>
                <w:szCs w:val="18"/>
              </w:rPr>
              <w:t>10%</w:t>
            </w:r>
          </w:p>
        </w:tc>
      </w:tr>
    </w:tbl>
    <w:p w14:paraId="6CF479CC" w14:textId="77777777" w:rsidR="00945D65" w:rsidRPr="00945D65" w:rsidRDefault="00945D65" w:rsidP="00945D65">
      <w:pPr>
        <w:spacing w:after="0" w:line="240" w:lineRule="auto"/>
        <w:rPr>
          <w:rFonts w:ascii="Times New Roman" w:eastAsia="Times New Roman" w:hAnsi="Times New Roman" w:cs="Times New Roman"/>
          <w:b/>
          <w:sz w:val="18"/>
          <w:szCs w:val="18"/>
          <w:u w:val="single"/>
        </w:rPr>
      </w:pPr>
    </w:p>
    <w:p w14:paraId="79F185A9" w14:textId="77777777" w:rsidR="00945D65" w:rsidRPr="00945D65" w:rsidRDefault="00945D65" w:rsidP="00945D65">
      <w:pPr>
        <w:spacing w:after="0" w:line="240" w:lineRule="auto"/>
        <w:rPr>
          <w:rFonts w:ascii="Times New Roman" w:eastAsia="Times New Roman" w:hAnsi="Times New Roman" w:cs="Times New Roman"/>
          <w:b/>
          <w:sz w:val="18"/>
          <w:szCs w:val="18"/>
          <w:u w:val="single"/>
        </w:rPr>
      </w:pPr>
      <w:r w:rsidRPr="00945D65">
        <w:rPr>
          <w:rFonts w:ascii="Times New Roman" w:eastAsia="Times New Roman" w:hAnsi="Times New Roman" w:cs="Times New Roman"/>
          <w:b/>
          <w:sz w:val="18"/>
          <w:szCs w:val="18"/>
          <w:u w:val="single"/>
        </w:rPr>
        <w:t>Additional Requirements:</w:t>
      </w:r>
    </w:p>
    <w:p w14:paraId="41A19CA8" w14:textId="77777777" w:rsidR="00945D65" w:rsidRPr="00945D65" w:rsidRDefault="00945D65" w:rsidP="00945D65">
      <w:pPr>
        <w:spacing w:after="0" w:line="240" w:lineRule="auto"/>
        <w:rPr>
          <w:rFonts w:ascii="Times New Roman" w:eastAsia="Times New Roman" w:hAnsi="Times New Roman" w:cs="Times New Roman"/>
          <w:sz w:val="18"/>
          <w:szCs w:val="18"/>
        </w:rPr>
      </w:pPr>
      <w:r w:rsidRPr="00945D65">
        <w:rPr>
          <w:rFonts w:ascii="Segoe UI Emoji" w:eastAsia="MS Gothic" w:hAnsi="Segoe UI Emoji" w:cs="Segoe UI Emoji"/>
          <w:sz w:val="18"/>
          <w:szCs w:val="18"/>
        </w:rPr>
        <w:t>☑</w:t>
      </w:r>
      <w:r w:rsidRPr="00945D65">
        <w:rPr>
          <w:rFonts w:ascii="Times New Roman" w:eastAsia="Times New Roman" w:hAnsi="Times New Roman" w:cs="Times New Roman"/>
          <w:sz w:val="18"/>
          <w:szCs w:val="18"/>
        </w:rPr>
        <w:tab/>
        <w:t>Perform repetitive tasks/motions</w:t>
      </w:r>
    </w:p>
    <w:p w14:paraId="7003A109" w14:textId="77777777" w:rsidR="00945D65" w:rsidRPr="00945D65" w:rsidRDefault="00945D65" w:rsidP="00945D65">
      <w:pPr>
        <w:spacing w:after="0" w:line="240" w:lineRule="auto"/>
        <w:rPr>
          <w:rFonts w:ascii="Times New Roman" w:eastAsia="Times New Roman" w:hAnsi="Times New Roman" w:cs="Times New Roman"/>
          <w:sz w:val="18"/>
          <w:szCs w:val="18"/>
        </w:rPr>
      </w:pPr>
      <w:r w:rsidRPr="00945D65">
        <w:rPr>
          <w:rFonts w:ascii="Segoe UI Emoji" w:eastAsia="MS Gothic" w:hAnsi="Segoe UI Emoji" w:cs="Segoe UI Emoji"/>
          <w:sz w:val="18"/>
          <w:szCs w:val="18"/>
        </w:rPr>
        <w:t>☑</w:t>
      </w:r>
      <w:r w:rsidRPr="00945D65">
        <w:rPr>
          <w:rFonts w:ascii="Times New Roman" w:eastAsia="Times New Roman" w:hAnsi="Times New Roman" w:cs="Times New Roman"/>
          <w:sz w:val="18"/>
          <w:szCs w:val="18"/>
        </w:rPr>
        <w:tab/>
        <w:t>Distinguish colors</w:t>
      </w:r>
    </w:p>
    <w:p w14:paraId="5645C576" w14:textId="77777777" w:rsidR="00945D65" w:rsidRPr="00945D65" w:rsidRDefault="00945D65" w:rsidP="00945D65">
      <w:pPr>
        <w:spacing w:after="0" w:line="240" w:lineRule="auto"/>
        <w:rPr>
          <w:rFonts w:ascii="Times New Roman" w:eastAsia="Times New Roman" w:hAnsi="Times New Roman" w:cs="Times New Roman"/>
          <w:sz w:val="18"/>
          <w:szCs w:val="18"/>
        </w:rPr>
      </w:pPr>
      <w:r w:rsidRPr="00945D65">
        <w:rPr>
          <w:rFonts w:ascii="Segoe UI Emoji" w:eastAsia="MS Gothic" w:hAnsi="Segoe UI Emoji" w:cs="Segoe UI Emoji"/>
          <w:sz w:val="18"/>
          <w:szCs w:val="18"/>
        </w:rPr>
        <w:t>☑</w:t>
      </w:r>
      <w:r w:rsidRPr="00945D65">
        <w:rPr>
          <w:rFonts w:ascii="Times New Roman" w:eastAsia="Times New Roman" w:hAnsi="Times New Roman" w:cs="Times New Roman"/>
          <w:sz w:val="18"/>
          <w:szCs w:val="18"/>
        </w:rPr>
        <w:tab/>
        <w:t>Hear alarms/telephones/tape recorder/normal speaking voice</w:t>
      </w:r>
    </w:p>
    <w:p w14:paraId="4DB52EFC" w14:textId="77777777" w:rsidR="00945D65" w:rsidRPr="00945D65" w:rsidRDefault="00945D65" w:rsidP="00945D65">
      <w:pPr>
        <w:spacing w:after="0" w:line="240" w:lineRule="auto"/>
        <w:rPr>
          <w:rFonts w:ascii="Times New Roman" w:eastAsia="Times New Roman" w:hAnsi="Times New Roman" w:cs="Times New Roman"/>
          <w:sz w:val="18"/>
          <w:szCs w:val="18"/>
        </w:rPr>
      </w:pPr>
      <w:r w:rsidRPr="00945D65">
        <w:rPr>
          <w:rFonts w:ascii="Segoe UI Emoji" w:eastAsia="MS Gothic" w:hAnsi="Segoe UI Emoji" w:cs="Segoe UI Emoji"/>
          <w:sz w:val="18"/>
          <w:szCs w:val="18"/>
        </w:rPr>
        <w:t>☑</w:t>
      </w:r>
      <w:r w:rsidRPr="00945D65">
        <w:rPr>
          <w:rFonts w:ascii="Times New Roman" w:eastAsia="Times New Roman" w:hAnsi="Times New Roman" w:cs="Times New Roman"/>
          <w:sz w:val="18"/>
          <w:szCs w:val="18"/>
        </w:rPr>
        <w:tab/>
        <w:t>Have good manual dexterity</w:t>
      </w:r>
    </w:p>
    <w:p w14:paraId="3AD861B3" w14:textId="77777777" w:rsidR="00945D65" w:rsidRPr="00945D65" w:rsidRDefault="00945D65" w:rsidP="00945D65">
      <w:pPr>
        <w:spacing w:after="0" w:line="240" w:lineRule="auto"/>
        <w:rPr>
          <w:rFonts w:ascii="Times New Roman" w:eastAsia="Times New Roman" w:hAnsi="Times New Roman" w:cs="Times New Roman"/>
          <w:sz w:val="18"/>
          <w:szCs w:val="18"/>
        </w:rPr>
      </w:pPr>
      <w:r w:rsidRPr="00945D65">
        <w:rPr>
          <w:rFonts w:ascii="Segoe UI Emoji" w:eastAsia="MS Gothic" w:hAnsi="Segoe UI Emoji" w:cs="Segoe UI Emoji"/>
          <w:sz w:val="18"/>
          <w:szCs w:val="18"/>
        </w:rPr>
        <w:t>☑</w:t>
      </w:r>
      <w:r w:rsidRPr="00945D65">
        <w:rPr>
          <w:rFonts w:ascii="Times New Roman" w:eastAsia="Times New Roman" w:hAnsi="Times New Roman" w:cs="Times New Roman"/>
          <w:sz w:val="18"/>
          <w:szCs w:val="18"/>
        </w:rPr>
        <w:tab/>
        <w:t>Have good eye-hand-foot coordinator</w:t>
      </w:r>
    </w:p>
    <w:p w14:paraId="1A28D5F0" w14:textId="77777777" w:rsidR="00945D65" w:rsidRPr="00945D65" w:rsidRDefault="00945D65" w:rsidP="00945D65">
      <w:pPr>
        <w:spacing w:after="0" w:line="240" w:lineRule="auto"/>
        <w:rPr>
          <w:rFonts w:ascii="Times New Roman" w:eastAsia="Times New Roman" w:hAnsi="Times New Roman" w:cs="Times New Roman"/>
          <w:sz w:val="18"/>
          <w:szCs w:val="18"/>
        </w:rPr>
      </w:pPr>
      <w:r w:rsidRPr="00945D65">
        <w:rPr>
          <w:rFonts w:ascii="Segoe UI Emoji" w:eastAsia="MS Gothic" w:hAnsi="Segoe UI Emoji" w:cs="Segoe UI Emoji"/>
          <w:sz w:val="18"/>
          <w:szCs w:val="18"/>
        </w:rPr>
        <w:t>☑</w:t>
      </w:r>
      <w:r w:rsidRPr="00945D65">
        <w:rPr>
          <w:rFonts w:ascii="Times New Roman" w:eastAsia="Times New Roman" w:hAnsi="Times New Roman" w:cs="Times New Roman"/>
          <w:sz w:val="18"/>
          <w:szCs w:val="18"/>
        </w:rPr>
        <w:tab/>
        <w:t>Ability to see</w:t>
      </w:r>
    </w:p>
    <w:p w14:paraId="2BA41DB9" w14:textId="77777777" w:rsidR="00945D65" w:rsidRPr="00945D65" w:rsidRDefault="00945D65" w:rsidP="00945D65">
      <w:pPr>
        <w:spacing w:after="0" w:line="240" w:lineRule="auto"/>
        <w:rPr>
          <w:rFonts w:ascii="Times New Roman" w:eastAsia="Times New Roman" w:hAnsi="Times New Roman" w:cs="Times New Roman"/>
          <w:b/>
          <w:sz w:val="18"/>
          <w:szCs w:val="18"/>
          <w:u w:val="single"/>
        </w:rPr>
      </w:pPr>
    </w:p>
    <w:p w14:paraId="52150B43" w14:textId="1E3890C8" w:rsidR="00945D65" w:rsidRPr="00945D65" w:rsidRDefault="00945D65" w:rsidP="00945D65">
      <w:pPr>
        <w:rPr>
          <w:rFonts w:ascii="Times New Roman" w:hAnsi="Times New Roman" w:cs="Times New Roman"/>
          <w:b/>
          <w:sz w:val="18"/>
          <w:szCs w:val="18"/>
          <w:u w:val="single"/>
        </w:rPr>
      </w:pPr>
      <w:r w:rsidRPr="00945D65">
        <w:rPr>
          <w:rFonts w:ascii="Times New Roman" w:hAnsi="Times New Roman" w:cs="Times New Roman"/>
          <w:b/>
          <w:sz w:val="18"/>
          <w:szCs w:val="18"/>
          <w:u w:val="single"/>
        </w:rPr>
        <w:t>Code of Conduct:</w:t>
      </w:r>
    </w:p>
    <w:tbl>
      <w:tblPr>
        <w:tblW w:w="0" w:type="auto"/>
        <w:tblInd w:w="198" w:type="dxa"/>
        <w:tblCellMar>
          <w:left w:w="0" w:type="dxa"/>
          <w:right w:w="0" w:type="dxa"/>
        </w:tblCellMar>
        <w:tblLook w:val="04A0" w:firstRow="1" w:lastRow="0" w:firstColumn="1" w:lastColumn="0" w:noHBand="0" w:noVBand="1"/>
      </w:tblPr>
      <w:tblGrid>
        <w:gridCol w:w="3780"/>
        <w:gridCol w:w="540"/>
        <w:gridCol w:w="450"/>
      </w:tblGrid>
      <w:tr w:rsidR="00945D65" w:rsidRPr="00945D65" w14:paraId="7C9C95D6" w14:textId="77777777" w:rsidTr="00454D3F">
        <w:tc>
          <w:tcPr>
            <w:tcW w:w="378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hideMark/>
          </w:tcPr>
          <w:p w14:paraId="0C5DE701" w14:textId="77777777" w:rsidR="00945D65" w:rsidRPr="00945D65" w:rsidRDefault="00945D65" w:rsidP="00454D3F">
            <w:pPr>
              <w:rPr>
                <w:rFonts w:ascii="Times New Roman" w:hAnsi="Times New Roman" w:cs="Times New Roman"/>
                <w:b/>
                <w:bCs/>
                <w:sz w:val="18"/>
                <w:szCs w:val="18"/>
              </w:rPr>
            </w:pPr>
            <w:r w:rsidRPr="00945D65">
              <w:rPr>
                <w:rFonts w:ascii="Times New Roman" w:hAnsi="Times New Roman" w:cs="Times New Roman"/>
                <w:b/>
                <w:bCs/>
                <w:sz w:val="18"/>
                <w:szCs w:val="18"/>
              </w:rPr>
              <w:t>Employees:</w:t>
            </w:r>
          </w:p>
        </w:tc>
        <w:tc>
          <w:tcPr>
            <w:tcW w:w="540"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0973C6CA" w14:textId="77777777" w:rsidR="00945D65" w:rsidRPr="00945D65" w:rsidRDefault="00945D65" w:rsidP="00454D3F">
            <w:pPr>
              <w:rPr>
                <w:rFonts w:ascii="Times New Roman" w:hAnsi="Times New Roman" w:cs="Times New Roman"/>
                <w:b/>
                <w:bCs/>
                <w:sz w:val="18"/>
                <w:szCs w:val="18"/>
              </w:rPr>
            </w:pPr>
            <w:r w:rsidRPr="00945D65">
              <w:rPr>
                <w:rFonts w:ascii="Times New Roman" w:hAnsi="Times New Roman" w:cs="Times New Roman"/>
                <w:b/>
                <w:bCs/>
                <w:sz w:val="18"/>
                <w:szCs w:val="18"/>
              </w:rPr>
              <w:t>Yes</w:t>
            </w:r>
          </w:p>
        </w:tc>
        <w:tc>
          <w:tcPr>
            <w:tcW w:w="450" w:type="dxa"/>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14:paraId="399DFA6A" w14:textId="77777777" w:rsidR="00945D65" w:rsidRPr="00945D65" w:rsidRDefault="00945D65" w:rsidP="00454D3F">
            <w:pPr>
              <w:rPr>
                <w:rFonts w:ascii="Times New Roman" w:hAnsi="Times New Roman" w:cs="Times New Roman"/>
                <w:b/>
                <w:bCs/>
                <w:sz w:val="18"/>
                <w:szCs w:val="18"/>
              </w:rPr>
            </w:pPr>
            <w:r w:rsidRPr="00945D65">
              <w:rPr>
                <w:rFonts w:ascii="Times New Roman" w:hAnsi="Times New Roman" w:cs="Times New Roman"/>
                <w:b/>
                <w:bCs/>
                <w:sz w:val="18"/>
                <w:szCs w:val="18"/>
              </w:rPr>
              <w:t>No</w:t>
            </w:r>
          </w:p>
        </w:tc>
      </w:tr>
      <w:tr w:rsidR="00945D65" w:rsidRPr="00945D65" w14:paraId="1C6B490B" w14:textId="77777777" w:rsidTr="00454D3F">
        <w:tc>
          <w:tcPr>
            <w:tcW w:w="3780"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1E2D3113" w14:textId="77777777" w:rsidR="00945D65" w:rsidRPr="00945D65" w:rsidRDefault="00945D65" w:rsidP="00454D3F">
            <w:pPr>
              <w:rPr>
                <w:rFonts w:ascii="Times New Roman" w:hAnsi="Times New Roman" w:cs="Times New Roman"/>
                <w:sz w:val="18"/>
                <w:szCs w:val="18"/>
              </w:rPr>
            </w:pPr>
            <w:r w:rsidRPr="00945D65">
              <w:rPr>
                <w:rFonts w:ascii="Times New Roman" w:hAnsi="Times New Roman" w:cs="Times New Roman"/>
                <w:sz w:val="18"/>
                <w:szCs w:val="18"/>
              </w:rPr>
              <w:t>Does the employee demonstrate an understanding of and adherence to the Code of Conduct?</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46C062F8" w14:textId="77777777" w:rsidR="00945D65" w:rsidRPr="00945D65" w:rsidRDefault="00945D65" w:rsidP="00454D3F">
            <w:pPr>
              <w:rPr>
                <w:rFonts w:ascii="Times New Roman" w:hAnsi="Times New Roman" w:cs="Times New Roman"/>
                <w:sz w:val="18"/>
                <w:szCs w:val="18"/>
              </w:rPr>
            </w:pPr>
          </w:p>
        </w:tc>
        <w:tc>
          <w:tcPr>
            <w:tcW w:w="450" w:type="dxa"/>
            <w:tcBorders>
              <w:top w:val="nil"/>
              <w:left w:val="nil"/>
              <w:bottom w:val="single" w:sz="8" w:space="0" w:color="auto"/>
              <w:right w:val="single" w:sz="12" w:space="0" w:color="auto"/>
            </w:tcBorders>
            <w:tcMar>
              <w:top w:w="0" w:type="dxa"/>
              <w:left w:w="108" w:type="dxa"/>
              <w:bottom w:w="0" w:type="dxa"/>
              <w:right w:w="108" w:type="dxa"/>
            </w:tcMar>
          </w:tcPr>
          <w:p w14:paraId="5DA19F5B" w14:textId="77777777" w:rsidR="00945D65" w:rsidRPr="00945D65" w:rsidRDefault="00945D65" w:rsidP="00454D3F">
            <w:pPr>
              <w:rPr>
                <w:rFonts w:ascii="Times New Roman" w:hAnsi="Times New Roman" w:cs="Times New Roman"/>
                <w:sz w:val="18"/>
                <w:szCs w:val="18"/>
              </w:rPr>
            </w:pPr>
          </w:p>
        </w:tc>
      </w:tr>
      <w:tr w:rsidR="00945D65" w:rsidRPr="00945D65" w14:paraId="22FFA67E" w14:textId="77777777" w:rsidTr="00454D3F">
        <w:tc>
          <w:tcPr>
            <w:tcW w:w="3780"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5ADDDC73" w14:textId="77777777" w:rsidR="00945D65" w:rsidRPr="00945D65" w:rsidRDefault="00945D65" w:rsidP="00454D3F">
            <w:pPr>
              <w:rPr>
                <w:rFonts w:ascii="Times New Roman" w:hAnsi="Times New Roman" w:cs="Times New Roman"/>
                <w:sz w:val="18"/>
                <w:szCs w:val="18"/>
              </w:rPr>
            </w:pPr>
            <w:r w:rsidRPr="00945D65">
              <w:rPr>
                <w:rFonts w:ascii="Times New Roman" w:hAnsi="Times New Roman" w:cs="Times New Roman"/>
                <w:sz w:val="18"/>
                <w:szCs w:val="18"/>
              </w:rPr>
              <w:t>Does the employee’s conduct reflect the Company’s values and a commitment to the Code of Conduct?</w:t>
            </w:r>
          </w:p>
        </w:tc>
        <w:tc>
          <w:tcPr>
            <w:tcW w:w="540" w:type="dxa"/>
            <w:tcBorders>
              <w:top w:val="nil"/>
              <w:left w:val="nil"/>
              <w:bottom w:val="single" w:sz="12" w:space="0" w:color="auto"/>
              <w:right w:val="single" w:sz="8" w:space="0" w:color="auto"/>
            </w:tcBorders>
            <w:tcMar>
              <w:top w:w="0" w:type="dxa"/>
              <w:left w:w="108" w:type="dxa"/>
              <w:bottom w:w="0" w:type="dxa"/>
              <w:right w:w="108" w:type="dxa"/>
            </w:tcMar>
          </w:tcPr>
          <w:p w14:paraId="0C5EFD20" w14:textId="77777777" w:rsidR="00945D65" w:rsidRPr="00945D65" w:rsidRDefault="00945D65" w:rsidP="00454D3F">
            <w:pPr>
              <w:rPr>
                <w:rFonts w:ascii="Times New Roman" w:hAnsi="Times New Roman" w:cs="Times New Roman"/>
                <w:sz w:val="18"/>
                <w:szCs w:val="18"/>
              </w:rPr>
            </w:pPr>
          </w:p>
        </w:tc>
        <w:tc>
          <w:tcPr>
            <w:tcW w:w="450" w:type="dxa"/>
            <w:tcBorders>
              <w:top w:val="nil"/>
              <w:left w:val="nil"/>
              <w:bottom w:val="single" w:sz="12" w:space="0" w:color="auto"/>
              <w:right w:val="single" w:sz="12" w:space="0" w:color="auto"/>
            </w:tcBorders>
            <w:tcMar>
              <w:top w:w="0" w:type="dxa"/>
              <w:left w:w="108" w:type="dxa"/>
              <w:bottom w:w="0" w:type="dxa"/>
              <w:right w:w="108" w:type="dxa"/>
            </w:tcMar>
          </w:tcPr>
          <w:p w14:paraId="332163D5" w14:textId="77777777" w:rsidR="00945D65" w:rsidRPr="00945D65" w:rsidRDefault="00945D65" w:rsidP="00454D3F">
            <w:pPr>
              <w:rPr>
                <w:rFonts w:ascii="Times New Roman" w:hAnsi="Times New Roman" w:cs="Times New Roman"/>
                <w:sz w:val="18"/>
                <w:szCs w:val="18"/>
              </w:rPr>
            </w:pPr>
          </w:p>
        </w:tc>
      </w:tr>
    </w:tbl>
    <w:p w14:paraId="3F895707" w14:textId="77777777" w:rsidR="00A31C10" w:rsidRDefault="00A31C10" w:rsidP="00945D65">
      <w:pPr>
        <w:widowControl w:val="0"/>
        <w:spacing w:after="0" w:line="240" w:lineRule="auto"/>
        <w:jc w:val="both"/>
        <w:rPr>
          <w:rFonts w:ascii="Times New Roman" w:eastAsia="Times New Roman" w:hAnsi="Times New Roman" w:cs="Times New Roman"/>
          <w:b/>
          <w:sz w:val="18"/>
          <w:szCs w:val="18"/>
          <w:u w:val="single"/>
        </w:rPr>
      </w:pPr>
    </w:p>
    <w:p w14:paraId="3AF236F5" w14:textId="47C73000" w:rsidR="00945D65" w:rsidRPr="00B85CFF" w:rsidRDefault="00945D65" w:rsidP="00945D65">
      <w:pPr>
        <w:widowControl w:val="0"/>
        <w:spacing w:after="0" w:line="240" w:lineRule="auto"/>
        <w:jc w:val="both"/>
        <w:rPr>
          <w:rFonts w:ascii="Times New Roman" w:eastAsia="Times New Roman" w:hAnsi="Times New Roman" w:cs="Times New Roman"/>
          <w:b/>
          <w:sz w:val="18"/>
          <w:szCs w:val="18"/>
        </w:rPr>
      </w:pPr>
      <w:r w:rsidRPr="00B85CFF">
        <w:rPr>
          <w:rFonts w:ascii="Times New Roman" w:eastAsia="Times New Roman" w:hAnsi="Times New Roman" w:cs="Times New Roman"/>
          <w:b/>
          <w:sz w:val="18"/>
          <w:szCs w:val="18"/>
          <w:u w:val="single"/>
        </w:rPr>
        <w:t>Acknowledgement</w:t>
      </w:r>
    </w:p>
    <w:p w14:paraId="793318E3" w14:textId="59C63C79" w:rsidR="00945D65" w:rsidRPr="00B85CFF" w:rsidRDefault="00945D65" w:rsidP="00945D65">
      <w:pPr>
        <w:widowControl w:val="0"/>
        <w:spacing w:after="0" w:line="240" w:lineRule="auto"/>
        <w:jc w:val="both"/>
        <w:rPr>
          <w:rFonts w:ascii="Times New Roman" w:eastAsia="Times New Roman" w:hAnsi="Times New Roman" w:cs="Times New Roman"/>
          <w:sz w:val="18"/>
          <w:szCs w:val="18"/>
        </w:rPr>
      </w:pPr>
      <w:r w:rsidRPr="00B85CFF">
        <w:rPr>
          <w:rFonts w:ascii="Times New Roman" w:eastAsia="Times New Roman" w:hAnsi="Times New Roman" w:cs="Times New Roman"/>
          <w:sz w:val="18"/>
          <w:szCs w:val="18"/>
        </w:rPr>
        <w:t>The environment at Banyan and Managed Services Clients can be fluid</w:t>
      </w:r>
      <w:r w:rsidR="00837953" w:rsidRPr="00B85CFF">
        <w:rPr>
          <w:rFonts w:ascii="Times New Roman" w:eastAsia="Times New Roman" w:hAnsi="Times New Roman" w:cs="Times New Roman"/>
          <w:sz w:val="18"/>
          <w:szCs w:val="18"/>
        </w:rPr>
        <w:t xml:space="preserve">. </w:t>
      </w:r>
      <w:r w:rsidRPr="00B85CFF">
        <w:rPr>
          <w:rFonts w:ascii="Times New Roman" w:eastAsia="Times New Roman" w:hAnsi="Times New Roman" w:cs="Times New Roman"/>
          <w:sz w:val="18"/>
          <w:szCs w:val="18"/>
        </w:rPr>
        <w:t>Roles and responsibilities may be altered to accommodate changing business conditions and objectives as well as to tap into the skills and experience of its associates</w:t>
      </w:r>
      <w:r w:rsidR="00837953" w:rsidRPr="00B85CFF">
        <w:rPr>
          <w:rFonts w:ascii="Times New Roman" w:eastAsia="Times New Roman" w:hAnsi="Times New Roman" w:cs="Times New Roman"/>
          <w:sz w:val="18"/>
          <w:szCs w:val="18"/>
        </w:rPr>
        <w:t xml:space="preserve">. </w:t>
      </w:r>
      <w:r w:rsidRPr="00B85CFF">
        <w:rPr>
          <w:rFonts w:ascii="Times New Roman" w:eastAsia="Times New Roman" w:hAnsi="Times New Roman" w:cs="Times New Roman"/>
          <w:sz w:val="18"/>
          <w:szCs w:val="18"/>
        </w:rPr>
        <w:t>Accordingly, associates may be asked to perform duties that are outside the specific work that is listed</w:t>
      </w:r>
      <w:r w:rsidR="00837953" w:rsidRPr="00B85CFF">
        <w:rPr>
          <w:rFonts w:ascii="Times New Roman" w:eastAsia="Times New Roman" w:hAnsi="Times New Roman" w:cs="Times New Roman"/>
          <w:sz w:val="18"/>
          <w:szCs w:val="18"/>
        </w:rPr>
        <w:t xml:space="preserve">. </w:t>
      </w:r>
      <w:r w:rsidRPr="00B85CFF">
        <w:rPr>
          <w:rFonts w:ascii="Times New Roman" w:eastAsia="Times New Roman" w:hAnsi="Times New Roman" w:cs="Times New Roman"/>
          <w:sz w:val="18"/>
          <w:szCs w:val="18"/>
        </w:rPr>
        <w:t>Regular, reliable, consistent, and punctual attendance is an essential function of this position.  This position also may require you to work standard hours/shifts, as well as flexible hours before and after standard hours/shifts, and overtime or more than 40 hours in a work week.</w:t>
      </w:r>
    </w:p>
    <w:p w14:paraId="384EAC09" w14:textId="77777777" w:rsidR="00945D65" w:rsidRPr="00B85CFF" w:rsidRDefault="00945D65" w:rsidP="00945D65">
      <w:pPr>
        <w:widowControl w:val="0"/>
        <w:spacing w:after="0" w:line="240" w:lineRule="auto"/>
        <w:jc w:val="both"/>
        <w:rPr>
          <w:rFonts w:ascii="Times New Roman" w:eastAsia="Times New Roman" w:hAnsi="Times New Roman" w:cs="Times New Roman"/>
          <w:sz w:val="18"/>
          <w:szCs w:val="18"/>
        </w:rPr>
      </w:pPr>
    </w:p>
    <w:p w14:paraId="2BF983AA" w14:textId="73057CFF" w:rsidR="00945D65" w:rsidRPr="00B85CFF" w:rsidRDefault="00945D65" w:rsidP="00945D65">
      <w:pPr>
        <w:widowControl w:val="0"/>
        <w:spacing w:after="0" w:line="240" w:lineRule="auto"/>
        <w:jc w:val="both"/>
        <w:rPr>
          <w:rFonts w:ascii="Times New Roman" w:eastAsia="Times New Roman" w:hAnsi="Times New Roman" w:cs="Times New Roman"/>
          <w:sz w:val="18"/>
          <w:szCs w:val="18"/>
        </w:rPr>
      </w:pPr>
      <w:r w:rsidRPr="00B85CFF">
        <w:rPr>
          <w:rFonts w:ascii="Times New Roman" w:eastAsia="Times New Roman" w:hAnsi="Times New Roman" w:cs="Times New Roman"/>
          <w:sz w:val="18"/>
          <w:szCs w:val="18"/>
        </w:rPr>
        <w:t>My signature below acknowledges that I have read the above job description and agree that I can perform the responsibilities and meet the requirements as presented</w:t>
      </w:r>
      <w:r w:rsidR="00837953" w:rsidRPr="00B85CFF">
        <w:rPr>
          <w:rFonts w:ascii="Times New Roman" w:eastAsia="Times New Roman" w:hAnsi="Times New Roman" w:cs="Times New Roman"/>
          <w:sz w:val="18"/>
          <w:szCs w:val="18"/>
        </w:rPr>
        <w:t xml:space="preserve">. </w:t>
      </w:r>
      <w:r w:rsidRPr="00B85CFF">
        <w:rPr>
          <w:rFonts w:ascii="Times New Roman" w:eastAsia="Times New Roman" w:hAnsi="Times New Roman" w:cs="Times New Roman"/>
          <w:sz w:val="18"/>
          <w:szCs w:val="18"/>
        </w:rPr>
        <w:t>I understand this job description provides a general outline of job responsibilities and requirements and is not intended to be all-inclusive</w:t>
      </w:r>
      <w:r w:rsidR="00837953" w:rsidRPr="00B85CFF">
        <w:rPr>
          <w:rFonts w:ascii="Times New Roman" w:eastAsia="Times New Roman" w:hAnsi="Times New Roman" w:cs="Times New Roman"/>
          <w:sz w:val="18"/>
          <w:szCs w:val="18"/>
        </w:rPr>
        <w:t xml:space="preserve">. </w:t>
      </w:r>
      <w:r w:rsidRPr="00B85CFF">
        <w:rPr>
          <w:rFonts w:ascii="Times New Roman" w:eastAsia="Times New Roman" w:hAnsi="Times New Roman" w:cs="Times New Roman"/>
          <w:sz w:val="18"/>
          <w:szCs w:val="18"/>
        </w:rPr>
        <w:t>I also understand that job responsibilities and requirements may change at any given time based on organizational or departmental needs.</w:t>
      </w:r>
    </w:p>
    <w:p w14:paraId="1E3CE0A2" w14:textId="77777777" w:rsidR="00945D65" w:rsidRPr="00326060" w:rsidRDefault="00945D65" w:rsidP="00945D65">
      <w:pPr>
        <w:rPr>
          <w:rFonts w:ascii="Times New Roman" w:hAnsi="Times New Roman" w:cs="Times New Roman"/>
          <w:sz w:val="20"/>
          <w:szCs w:val="20"/>
        </w:rPr>
      </w:pPr>
    </w:p>
    <w:p w14:paraId="20827275" w14:textId="00B1A2B2" w:rsidR="00945D65" w:rsidRPr="00326060" w:rsidRDefault="00945D65" w:rsidP="00945D65">
      <w:pPr>
        <w:rPr>
          <w:rFonts w:ascii="Times New Roman" w:hAnsi="Times New Roman" w:cs="Times New Roman"/>
          <w:sz w:val="20"/>
          <w:szCs w:val="20"/>
        </w:rPr>
      </w:pPr>
      <w:r w:rsidRPr="00326060">
        <w:rPr>
          <w:rFonts w:ascii="Times New Roman" w:hAnsi="Times New Roman" w:cs="Times New Roman"/>
          <w:sz w:val="20"/>
          <w:szCs w:val="20"/>
        </w:rPr>
        <w:t xml:space="preserve">Employee Signature: _________________________________ Initials: _____ </w:t>
      </w:r>
      <w:r w:rsidR="00A31C10">
        <w:rPr>
          <w:rFonts w:ascii="Times New Roman" w:hAnsi="Times New Roman" w:cs="Times New Roman"/>
          <w:sz w:val="20"/>
          <w:szCs w:val="20"/>
        </w:rPr>
        <w:t>Date</w:t>
      </w:r>
      <w:r w:rsidR="00A31C10" w:rsidRPr="00326060">
        <w:rPr>
          <w:rFonts w:ascii="Times New Roman" w:hAnsi="Times New Roman" w:cs="Times New Roman"/>
          <w:sz w:val="20"/>
          <w:szCs w:val="20"/>
        </w:rPr>
        <w:t xml:space="preserve">: _____         </w:t>
      </w:r>
      <w:r w:rsidRPr="00326060">
        <w:rPr>
          <w:rFonts w:ascii="Times New Roman" w:hAnsi="Times New Roman" w:cs="Times New Roman"/>
          <w:sz w:val="20"/>
          <w:szCs w:val="20"/>
        </w:rPr>
        <w:t xml:space="preserve">       </w:t>
      </w:r>
    </w:p>
    <w:p w14:paraId="476DB08B" w14:textId="44C63226" w:rsidR="00945D65" w:rsidRPr="00326060" w:rsidRDefault="00945D65" w:rsidP="00945D65">
      <w:pPr>
        <w:rPr>
          <w:rFonts w:ascii="Times New Roman" w:hAnsi="Times New Roman" w:cs="Times New Roman"/>
          <w:sz w:val="20"/>
          <w:szCs w:val="20"/>
        </w:rPr>
      </w:pPr>
      <w:r w:rsidRPr="00326060">
        <w:rPr>
          <w:rFonts w:ascii="Times New Roman" w:hAnsi="Times New Roman" w:cs="Times New Roman"/>
          <w:sz w:val="20"/>
          <w:szCs w:val="20"/>
        </w:rPr>
        <w:t>Educator Signature: __________________________________ Initials: _____</w:t>
      </w:r>
      <w:r w:rsidR="00A31C10">
        <w:rPr>
          <w:rFonts w:ascii="Times New Roman" w:hAnsi="Times New Roman" w:cs="Times New Roman"/>
          <w:sz w:val="20"/>
          <w:szCs w:val="20"/>
        </w:rPr>
        <w:t xml:space="preserve"> </w:t>
      </w:r>
      <w:r w:rsidR="00A31C10">
        <w:rPr>
          <w:rFonts w:ascii="Times New Roman" w:hAnsi="Times New Roman" w:cs="Times New Roman"/>
          <w:sz w:val="20"/>
          <w:szCs w:val="20"/>
        </w:rPr>
        <w:t>Date</w:t>
      </w:r>
      <w:r w:rsidR="00A31C10" w:rsidRPr="00326060">
        <w:rPr>
          <w:rFonts w:ascii="Times New Roman" w:hAnsi="Times New Roman" w:cs="Times New Roman"/>
          <w:sz w:val="20"/>
          <w:szCs w:val="20"/>
        </w:rPr>
        <w:t xml:space="preserve">: _____         </w:t>
      </w:r>
    </w:p>
    <w:p w14:paraId="561AAD9F" w14:textId="7555596C" w:rsidR="00945D65" w:rsidRPr="00326060" w:rsidRDefault="00945D65" w:rsidP="00945D65">
      <w:pPr>
        <w:rPr>
          <w:rFonts w:ascii="Times New Roman" w:hAnsi="Times New Roman" w:cs="Times New Roman"/>
          <w:sz w:val="20"/>
          <w:szCs w:val="20"/>
        </w:rPr>
      </w:pPr>
      <w:r w:rsidRPr="00326060">
        <w:rPr>
          <w:rFonts w:ascii="Times New Roman" w:hAnsi="Times New Roman" w:cs="Times New Roman"/>
          <w:sz w:val="20"/>
          <w:szCs w:val="20"/>
        </w:rPr>
        <w:t>SVP Sync Signature: __________________________________ Initials: _____</w:t>
      </w:r>
      <w:r w:rsidR="00A31C10">
        <w:rPr>
          <w:rFonts w:ascii="Times New Roman" w:hAnsi="Times New Roman" w:cs="Times New Roman"/>
          <w:sz w:val="20"/>
          <w:szCs w:val="20"/>
        </w:rPr>
        <w:t xml:space="preserve"> </w:t>
      </w:r>
      <w:r w:rsidR="00A31C10">
        <w:rPr>
          <w:rFonts w:ascii="Times New Roman" w:hAnsi="Times New Roman" w:cs="Times New Roman"/>
          <w:sz w:val="20"/>
          <w:szCs w:val="20"/>
        </w:rPr>
        <w:t>Date</w:t>
      </w:r>
      <w:r w:rsidR="00A31C10" w:rsidRPr="00326060">
        <w:rPr>
          <w:rFonts w:ascii="Times New Roman" w:hAnsi="Times New Roman" w:cs="Times New Roman"/>
          <w:sz w:val="20"/>
          <w:szCs w:val="20"/>
        </w:rPr>
        <w:t xml:space="preserve">: _____         </w:t>
      </w:r>
    </w:p>
    <w:p w14:paraId="58838088" w14:textId="77777777" w:rsidR="00945D65" w:rsidRPr="00B85CFF" w:rsidRDefault="00945D65" w:rsidP="00945D65">
      <w:pPr>
        <w:spacing w:after="0" w:line="240" w:lineRule="auto"/>
        <w:rPr>
          <w:sz w:val="18"/>
          <w:szCs w:val="18"/>
        </w:rPr>
      </w:pPr>
    </w:p>
    <w:p w14:paraId="04FEC950" w14:textId="77777777" w:rsidR="00945D65" w:rsidRPr="00945D65" w:rsidRDefault="00945D65" w:rsidP="00945D65">
      <w:pPr>
        <w:widowControl w:val="0"/>
        <w:spacing w:after="0" w:line="240" w:lineRule="auto"/>
        <w:jc w:val="both"/>
        <w:rPr>
          <w:rFonts w:ascii="Times New Roman" w:eastAsia="Times New Roman" w:hAnsi="Times New Roman" w:cs="Times New Roman"/>
          <w:sz w:val="18"/>
          <w:szCs w:val="18"/>
        </w:rPr>
      </w:pPr>
    </w:p>
    <w:sectPr w:rsidR="00945D65" w:rsidRPr="00945D65" w:rsidSect="00131B81">
      <w:headerReference w:type="default" r:id="rId7"/>
      <w:footerReference w:type="default" r:id="rId8"/>
      <w:pgSz w:w="12240" w:h="15840" w:code="1"/>
      <w:pgMar w:top="720" w:right="1080" w:bottom="72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8FAB1" w14:textId="77777777" w:rsidR="004A70B0" w:rsidRDefault="004A70B0" w:rsidP="00131B81">
      <w:pPr>
        <w:spacing w:after="0" w:line="240" w:lineRule="auto"/>
      </w:pPr>
      <w:r>
        <w:separator/>
      </w:r>
    </w:p>
  </w:endnote>
  <w:endnote w:type="continuationSeparator" w:id="0">
    <w:p w14:paraId="40C5A68E" w14:textId="77777777" w:rsidR="004A70B0" w:rsidRDefault="004A70B0" w:rsidP="00131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pitch w:val="fixed"/>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431566"/>
      <w:docPartObj>
        <w:docPartGallery w:val="Page Numbers (Bottom of Page)"/>
        <w:docPartUnique/>
      </w:docPartObj>
    </w:sdtPr>
    <w:sdtEndPr>
      <w:rPr>
        <w:noProof/>
      </w:rPr>
    </w:sdtEndPr>
    <w:sdtContent>
      <w:p w14:paraId="04D167B0" w14:textId="7FD4B755" w:rsidR="00075670" w:rsidRDefault="000756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4465B6" w14:textId="77777777" w:rsidR="00075670" w:rsidRDefault="00075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AD37C" w14:textId="77777777" w:rsidR="004A70B0" w:rsidRDefault="004A70B0" w:rsidP="00131B81">
      <w:pPr>
        <w:spacing w:after="0" w:line="240" w:lineRule="auto"/>
      </w:pPr>
      <w:r>
        <w:separator/>
      </w:r>
    </w:p>
  </w:footnote>
  <w:footnote w:type="continuationSeparator" w:id="0">
    <w:p w14:paraId="7DC4D268" w14:textId="77777777" w:rsidR="004A70B0" w:rsidRDefault="004A70B0" w:rsidP="00131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3C40" w14:textId="120F7D6B" w:rsidR="00131B81" w:rsidRDefault="00131B81">
    <w:pPr>
      <w:pStyle w:val="Header"/>
    </w:pPr>
    <w:r>
      <w:rPr>
        <w:noProof/>
      </w:rPr>
      <w:drawing>
        <wp:inline distT="0" distB="0" distL="0" distR="0" wp14:anchorId="642745B9" wp14:editId="51AAC96C">
          <wp:extent cx="2051050" cy="4889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yan_full_color.jpg"/>
                  <pic:cNvPicPr/>
                </pic:nvPicPr>
                <pic:blipFill>
                  <a:blip r:embed="rId1">
                    <a:extLst>
                      <a:ext uri="{28A0092B-C50C-407E-A947-70E740481C1C}">
                        <a14:useLocalDpi xmlns:a14="http://schemas.microsoft.com/office/drawing/2010/main" val="0"/>
                      </a:ext>
                    </a:extLst>
                  </a:blip>
                  <a:stretch>
                    <a:fillRect/>
                  </a:stretch>
                </pic:blipFill>
                <pic:spPr>
                  <a:xfrm>
                    <a:off x="0" y="0"/>
                    <a:ext cx="2235538" cy="532930"/>
                  </a:xfrm>
                  <a:prstGeom prst="rect">
                    <a:avLst/>
                  </a:prstGeom>
                </pic:spPr>
              </pic:pic>
            </a:graphicData>
          </a:graphic>
        </wp:inline>
      </w:drawing>
    </w:r>
  </w:p>
  <w:tbl>
    <w:tblPr>
      <w:tblW w:w="10800" w:type="dxa"/>
      <w:tblInd w:w="-3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57" w:type="dxa"/>
        <w:right w:w="157" w:type="dxa"/>
      </w:tblCellMar>
      <w:tblLook w:val="0000" w:firstRow="0" w:lastRow="0" w:firstColumn="0" w:lastColumn="0" w:noHBand="0" w:noVBand="0"/>
    </w:tblPr>
    <w:tblGrid>
      <w:gridCol w:w="5220"/>
      <w:gridCol w:w="5580"/>
    </w:tblGrid>
    <w:tr w:rsidR="00131B81" w:rsidRPr="002A684E" w14:paraId="49D50FAE" w14:textId="77777777" w:rsidTr="004F2E31">
      <w:tc>
        <w:tcPr>
          <w:tcW w:w="5220" w:type="dxa"/>
          <w:vAlign w:val="center"/>
        </w:tcPr>
        <w:p w14:paraId="1A3A5127" w14:textId="1EEF0AAF" w:rsidR="00131B81" w:rsidRPr="004B7E9A" w:rsidRDefault="006A6390" w:rsidP="00131B81">
          <w:pPr>
            <w:widowControl w:val="0"/>
            <w:tabs>
              <w:tab w:val="left" w:pos="-1440"/>
              <w:tab w:val="left" w:pos="-720"/>
              <w:tab w:val="left" w:pos="-67"/>
              <w:tab w:val="left" w:pos="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sz w:val="18"/>
              <w:szCs w:val="18"/>
            </w:rPr>
          </w:pPr>
          <w:bookmarkStart w:id="0" w:name="_Hlk21948913"/>
          <w:r w:rsidRPr="004B7E9A">
            <w:rPr>
              <w:rFonts w:ascii="Times New Roman" w:hAnsi="Times New Roman" w:cs="Times New Roman"/>
              <w:b/>
              <w:sz w:val="18"/>
              <w:szCs w:val="18"/>
            </w:rPr>
            <w:t xml:space="preserve">DIVISION:  </w:t>
          </w:r>
          <w:r w:rsidR="00131B81" w:rsidRPr="004B7E9A">
            <w:rPr>
              <w:rFonts w:ascii="Times New Roman" w:hAnsi="Times New Roman" w:cs="Times New Roman"/>
              <w:b/>
              <w:sz w:val="18"/>
              <w:szCs w:val="18"/>
            </w:rPr>
            <w:t>SYNC</w:t>
          </w:r>
        </w:p>
      </w:tc>
      <w:tc>
        <w:tcPr>
          <w:tcW w:w="5580" w:type="dxa"/>
          <w:vAlign w:val="center"/>
        </w:tcPr>
        <w:p w14:paraId="4A481186" w14:textId="5D58A505" w:rsidR="00131B81" w:rsidRPr="004B7E9A" w:rsidRDefault="006A6390" w:rsidP="00131B81">
          <w:pPr>
            <w:widowControl w:val="0"/>
            <w:tabs>
              <w:tab w:val="left" w:pos="0"/>
              <w:tab w:val="left" w:pos="342"/>
              <w:tab w:val="left" w:pos="1332"/>
              <w:tab w:val="left" w:pos="1440"/>
              <w:tab w:val="left" w:pos="2160"/>
              <w:tab w:val="left" w:pos="2880"/>
              <w:tab w:val="left" w:pos="3600"/>
              <w:tab w:val="left" w:pos="4320"/>
              <w:tab w:val="left" w:pos="5040"/>
            </w:tabs>
            <w:spacing w:after="0" w:line="240" w:lineRule="auto"/>
            <w:rPr>
              <w:rFonts w:ascii="Times New Roman" w:hAnsi="Times New Roman" w:cs="Times New Roman"/>
              <w:b/>
              <w:sz w:val="18"/>
              <w:szCs w:val="18"/>
            </w:rPr>
          </w:pPr>
          <w:r w:rsidRPr="004B7E9A">
            <w:rPr>
              <w:rFonts w:ascii="Times New Roman" w:hAnsi="Times New Roman" w:cs="Times New Roman"/>
              <w:b/>
              <w:sz w:val="18"/>
              <w:szCs w:val="18"/>
            </w:rPr>
            <w:t>REPORTS TO:  SVP/CNO SYNC</w:t>
          </w:r>
        </w:p>
      </w:tc>
    </w:tr>
    <w:tr w:rsidR="006A6390" w:rsidRPr="002A684E" w14:paraId="265C2D2A" w14:textId="77777777" w:rsidTr="004F2E31">
      <w:tc>
        <w:tcPr>
          <w:tcW w:w="5220" w:type="dxa"/>
          <w:vAlign w:val="bottom"/>
        </w:tcPr>
        <w:p w14:paraId="0DC7636D" w14:textId="20872D85" w:rsidR="00B67645" w:rsidRPr="004B7E9A" w:rsidRDefault="006A6390" w:rsidP="006A6390">
          <w:pPr>
            <w:widowControl w:val="0"/>
            <w:tabs>
              <w:tab w:val="left" w:pos="0"/>
              <w:tab w:val="left" w:pos="342"/>
              <w:tab w:val="left" w:pos="1332"/>
              <w:tab w:val="left" w:pos="2745"/>
            </w:tabs>
            <w:spacing w:after="0" w:line="240" w:lineRule="auto"/>
            <w:rPr>
              <w:rFonts w:ascii="Times New Roman" w:hAnsi="Times New Roman" w:cs="Times New Roman"/>
              <w:b/>
              <w:sz w:val="18"/>
              <w:szCs w:val="18"/>
            </w:rPr>
          </w:pPr>
          <w:r w:rsidRPr="004B7E9A">
            <w:rPr>
              <w:rFonts w:ascii="Times New Roman" w:hAnsi="Times New Roman" w:cs="Times New Roman"/>
              <w:b/>
              <w:sz w:val="18"/>
              <w:szCs w:val="18"/>
            </w:rPr>
            <w:t xml:space="preserve">PAGE: </w:t>
          </w:r>
          <w:r w:rsidRPr="004B7E9A">
            <w:rPr>
              <w:rFonts w:ascii="Times New Roman" w:hAnsi="Times New Roman" w:cs="Times New Roman"/>
              <w:b/>
              <w:sz w:val="18"/>
              <w:szCs w:val="18"/>
            </w:rPr>
            <w:fldChar w:fldCharType="begin"/>
          </w:r>
          <w:r w:rsidRPr="004B7E9A">
            <w:rPr>
              <w:rFonts w:ascii="Times New Roman" w:hAnsi="Times New Roman" w:cs="Times New Roman"/>
              <w:b/>
              <w:sz w:val="18"/>
              <w:szCs w:val="18"/>
            </w:rPr>
            <w:instrText>PAGE</w:instrText>
          </w:r>
          <w:r w:rsidRPr="004B7E9A">
            <w:rPr>
              <w:rFonts w:ascii="Times New Roman" w:hAnsi="Times New Roman" w:cs="Times New Roman"/>
              <w:b/>
              <w:sz w:val="18"/>
              <w:szCs w:val="18"/>
            </w:rPr>
            <w:fldChar w:fldCharType="separate"/>
          </w:r>
          <w:r w:rsidRPr="004B7E9A">
            <w:rPr>
              <w:rFonts w:ascii="Times New Roman" w:hAnsi="Times New Roman" w:cs="Times New Roman"/>
              <w:b/>
              <w:noProof/>
              <w:sz w:val="18"/>
              <w:szCs w:val="18"/>
            </w:rPr>
            <w:t>1</w:t>
          </w:r>
          <w:r w:rsidRPr="004B7E9A">
            <w:rPr>
              <w:rFonts w:ascii="Times New Roman" w:hAnsi="Times New Roman" w:cs="Times New Roman"/>
              <w:b/>
              <w:sz w:val="18"/>
              <w:szCs w:val="18"/>
            </w:rPr>
            <w:fldChar w:fldCharType="end"/>
          </w:r>
          <w:r w:rsidRPr="004B7E9A">
            <w:rPr>
              <w:rFonts w:ascii="Times New Roman" w:hAnsi="Times New Roman" w:cs="Times New Roman"/>
              <w:b/>
              <w:sz w:val="18"/>
              <w:szCs w:val="18"/>
            </w:rPr>
            <w:t xml:space="preserve"> of </w:t>
          </w:r>
          <w:r w:rsidR="00A31C10">
            <w:rPr>
              <w:rFonts w:ascii="Times New Roman" w:hAnsi="Times New Roman" w:cs="Times New Roman"/>
              <w:b/>
              <w:sz w:val="18"/>
              <w:szCs w:val="18"/>
            </w:rPr>
            <w:t>4</w:t>
          </w:r>
        </w:p>
      </w:tc>
      <w:tc>
        <w:tcPr>
          <w:tcW w:w="5580" w:type="dxa"/>
          <w:vAlign w:val="center"/>
        </w:tcPr>
        <w:p w14:paraId="353DFE93" w14:textId="41C8029F" w:rsidR="006A6390" w:rsidRPr="004B7E9A" w:rsidRDefault="006A6390" w:rsidP="006A6390">
          <w:pPr>
            <w:widowControl w:val="0"/>
            <w:tabs>
              <w:tab w:val="left" w:pos="0"/>
              <w:tab w:val="left" w:pos="342"/>
              <w:tab w:val="left" w:pos="1440"/>
              <w:tab w:val="left" w:pos="2160"/>
              <w:tab w:val="left" w:pos="2880"/>
              <w:tab w:val="left" w:pos="3600"/>
              <w:tab w:val="left" w:pos="4320"/>
              <w:tab w:val="left" w:pos="5040"/>
            </w:tabs>
            <w:spacing w:after="0" w:line="240" w:lineRule="auto"/>
            <w:rPr>
              <w:rFonts w:ascii="Times New Roman" w:hAnsi="Times New Roman" w:cs="Times New Roman"/>
              <w:b/>
              <w:sz w:val="18"/>
              <w:szCs w:val="18"/>
            </w:rPr>
          </w:pPr>
          <w:r w:rsidRPr="004B7E9A">
            <w:rPr>
              <w:rFonts w:ascii="Times New Roman" w:hAnsi="Times New Roman" w:cs="Times New Roman"/>
              <w:b/>
              <w:sz w:val="18"/>
              <w:szCs w:val="18"/>
            </w:rPr>
            <w:t>SUPERVISES:  NONE</w:t>
          </w:r>
        </w:p>
      </w:tc>
    </w:tr>
    <w:tr w:rsidR="006A6390" w:rsidRPr="002A684E" w14:paraId="59492FD4" w14:textId="77777777" w:rsidTr="004F2E31">
      <w:trPr>
        <w:trHeight w:val="237"/>
      </w:trPr>
      <w:tc>
        <w:tcPr>
          <w:tcW w:w="5220" w:type="dxa"/>
          <w:tcBorders>
            <w:right w:val="single" w:sz="4" w:space="0" w:color="auto"/>
          </w:tcBorders>
        </w:tcPr>
        <w:p w14:paraId="393D5CFB" w14:textId="2363A6E0" w:rsidR="006A6390" w:rsidRPr="004B7E9A" w:rsidRDefault="006A6390" w:rsidP="006A6390">
          <w:pPr>
            <w:widowControl w:val="0"/>
            <w:tabs>
              <w:tab w:val="left" w:pos="0"/>
              <w:tab w:val="left" w:pos="342"/>
              <w:tab w:val="left" w:pos="1440"/>
              <w:tab w:val="left" w:pos="2160"/>
              <w:tab w:val="left" w:pos="2880"/>
              <w:tab w:val="left" w:pos="3600"/>
              <w:tab w:val="left" w:pos="4320"/>
              <w:tab w:val="left" w:pos="5040"/>
            </w:tabs>
            <w:spacing w:after="0" w:line="240" w:lineRule="auto"/>
            <w:contextualSpacing/>
            <w:rPr>
              <w:rFonts w:ascii="Times New Roman" w:hAnsi="Times New Roman" w:cs="Times New Roman"/>
              <w:b/>
              <w:sz w:val="18"/>
              <w:szCs w:val="18"/>
            </w:rPr>
          </w:pPr>
          <w:r w:rsidRPr="004B7E9A">
            <w:rPr>
              <w:rFonts w:ascii="Times New Roman" w:hAnsi="Times New Roman" w:cs="Times New Roman"/>
              <w:b/>
              <w:sz w:val="18"/>
              <w:szCs w:val="18"/>
            </w:rPr>
            <w:t>EFFECTIVE DATE:  May 2019</w:t>
          </w:r>
        </w:p>
      </w:tc>
      <w:tc>
        <w:tcPr>
          <w:tcW w:w="5580" w:type="dxa"/>
          <w:tcBorders>
            <w:left w:val="single" w:sz="4" w:space="0" w:color="auto"/>
          </w:tcBorders>
          <w:vAlign w:val="center"/>
        </w:tcPr>
        <w:p w14:paraId="0224CFEC" w14:textId="173765D6" w:rsidR="006A6390" w:rsidRPr="004B7E9A" w:rsidRDefault="006A6390" w:rsidP="006A6390">
          <w:pPr>
            <w:widowControl w:val="0"/>
            <w:tabs>
              <w:tab w:val="left" w:pos="0"/>
              <w:tab w:val="left" w:pos="342"/>
              <w:tab w:val="left" w:pos="1440"/>
              <w:tab w:val="left" w:pos="2160"/>
              <w:tab w:val="left" w:pos="2880"/>
              <w:tab w:val="left" w:pos="3600"/>
              <w:tab w:val="left" w:pos="4320"/>
              <w:tab w:val="left" w:pos="5040"/>
            </w:tabs>
            <w:spacing w:after="0" w:line="240" w:lineRule="auto"/>
            <w:rPr>
              <w:rFonts w:ascii="Times New Roman" w:hAnsi="Times New Roman" w:cs="Times New Roman"/>
              <w:b/>
              <w:sz w:val="18"/>
              <w:szCs w:val="18"/>
            </w:rPr>
          </w:pPr>
          <w:r w:rsidRPr="004B7E9A">
            <w:rPr>
              <w:rFonts w:ascii="Times New Roman" w:hAnsi="Times New Roman" w:cs="Times New Roman"/>
              <w:b/>
              <w:sz w:val="18"/>
              <w:szCs w:val="18"/>
            </w:rPr>
            <w:t xml:space="preserve">JOB DESCRIPTION: </w:t>
          </w:r>
          <w:r w:rsidR="004F2E31" w:rsidRPr="004B7E9A">
            <w:rPr>
              <w:rFonts w:ascii="Times New Roman" w:hAnsi="Times New Roman" w:cs="Times New Roman"/>
              <w:b/>
              <w:sz w:val="18"/>
              <w:szCs w:val="18"/>
            </w:rPr>
            <w:t xml:space="preserve">Team Lead </w:t>
          </w:r>
          <w:r w:rsidRPr="004B7E9A">
            <w:rPr>
              <w:rFonts w:ascii="Times New Roman" w:hAnsi="Times New Roman" w:cs="Times New Roman"/>
              <w:b/>
              <w:sz w:val="18"/>
              <w:szCs w:val="18"/>
            </w:rPr>
            <w:t xml:space="preserve">Virtual </w:t>
          </w:r>
          <w:r w:rsidR="00270792" w:rsidRPr="004B7E9A">
            <w:rPr>
              <w:rFonts w:ascii="Times New Roman" w:hAnsi="Times New Roman" w:cs="Times New Roman"/>
              <w:b/>
              <w:sz w:val="18"/>
              <w:szCs w:val="18"/>
            </w:rPr>
            <w:t>Safety Companion</w:t>
          </w:r>
        </w:p>
      </w:tc>
    </w:tr>
    <w:tr w:rsidR="006A6390" w:rsidRPr="002A684E" w14:paraId="14C501CD" w14:textId="77777777" w:rsidTr="004F2E31">
      <w:tc>
        <w:tcPr>
          <w:tcW w:w="5220" w:type="dxa"/>
          <w:tcBorders>
            <w:right w:val="single" w:sz="4" w:space="0" w:color="auto"/>
          </w:tcBorders>
          <w:vAlign w:val="bottom"/>
        </w:tcPr>
        <w:p w14:paraId="67BCC077" w14:textId="7CE7FAA6" w:rsidR="006A6390" w:rsidRPr="004B7E9A" w:rsidRDefault="006A6390" w:rsidP="006A6390">
          <w:pPr>
            <w:widowControl w:val="0"/>
            <w:tabs>
              <w:tab w:val="left" w:pos="0"/>
              <w:tab w:val="left" w:pos="342"/>
              <w:tab w:val="left" w:pos="1440"/>
              <w:tab w:val="left" w:pos="2160"/>
              <w:tab w:val="left" w:pos="2880"/>
              <w:tab w:val="left" w:pos="3600"/>
              <w:tab w:val="left" w:pos="4320"/>
              <w:tab w:val="left" w:pos="5040"/>
            </w:tabs>
            <w:spacing w:after="0" w:line="240" w:lineRule="auto"/>
            <w:rPr>
              <w:rFonts w:ascii="Times New Roman" w:hAnsi="Times New Roman" w:cs="Times New Roman"/>
              <w:b/>
              <w:sz w:val="18"/>
              <w:szCs w:val="18"/>
            </w:rPr>
          </w:pPr>
          <w:r w:rsidRPr="004B7E9A">
            <w:rPr>
              <w:rFonts w:ascii="Times New Roman" w:hAnsi="Times New Roman" w:cs="Times New Roman"/>
              <w:b/>
              <w:sz w:val="18"/>
              <w:szCs w:val="18"/>
            </w:rPr>
            <w:t>REVIEWED/REVISED DATE: Mar 2020</w:t>
          </w:r>
          <w:r w:rsidR="004D0412" w:rsidRPr="004B7E9A">
            <w:rPr>
              <w:rFonts w:ascii="Times New Roman" w:hAnsi="Times New Roman" w:cs="Times New Roman"/>
              <w:b/>
              <w:sz w:val="18"/>
              <w:szCs w:val="18"/>
            </w:rPr>
            <w:t>, Aug 2021</w:t>
          </w:r>
          <w:r w:rsidR="004B7E9A" w:rsidRPr="004B7E9A">
            <w:rPr>
              <w:rFonts w:ascii="Times New Roman" w:hAnsi="Times New Roman" w:cs="Times New Roman"/>
              <w:b/>
              <w:sz w:val="18"/>
              <w:szCs w:val="18"/>
            </w:rPr>
            <w:t>, Jan 2022</w:t>
          </w:r>
        </w:p>
      </w:tc>
      <w:tc>
        <w:tcPr>
          <w:tcW w:w="5580" w:type="dxa"/>
          <w:tcBorders>
            <w:left w:val="single" w:sz="4" w:space="0" w:color="auto"/>
          </w:tcBorders>
          <w:vAlign w:val="bottom"/>
        </w:tcPr>
        <w:p w14:paraId="4F308E04" w14:textId="2847DBB0" w:rsidR="006A6390" w:rsidRPr="004B7E9A" w:rsidRDefault="006A6390" w:rsidP="006A6390">
          <w:pPr>
            <w:widowControl w:val="0"/>
            <w:tabs>
              <w:tab w:val="left" w:pos="0"/>
              <w:tab w:val="left" w:pos="342"/>
              <w:tab w:val="left" w:pos="1440"/>
              <w:tab w:val="left" w:pos="2160"/>
              <w:tab w:val="left" w:pos="2880"/>
              <w:tab w:val="left" w:pos="3600"/>
              <w:tab w:val="left" w:pos="4320"/>
              <w:tab w:val="left" w:pos="5040"/>
            </w:tabs>
            <w:spacing w:after="0" w:line="240" w:lineRule="auto"/>
            <w:rPr>
              <w:rFonts w:ascii="Times New Roman" w:hAnsi="Times New Roman" w:cs="Times New Roman"/>
              <w:b/>
              <w:sz w:val="18"/>
              <w:szCs w:val="18"/>
            </w:rPr>
          </w:pPr>
          <w:r w:rsidRPr="004B7E9A">
            <w:rPr>
              <w:rFonts w:ascii="Times New Roman" w:hAnsi="Times New Roman" w:cs="Times New Roman"/>
              <w:b/>
              <w:sz w:val="18"/>
              <w:szCs w:val="18"/>
            </w:rPr>
            <w:t xml:space="preserve">REPLACES </w:t>
          </w:r>
          <w:r w:rsidR="0088638A" w:rsidRPr="004B7E9A">
            <w:rPr>
              <w:rFonts w:ascii="Times New Roman" w:hAnsi="Times New Roman" w:cs="Times New Roman"/>
              <w:b/>
              <w:sz w:val="18"/>
              <w:szCs w:val="18"/>
            </w:rPr>
            <w:t>JOB DESCRIPTION</w:t>
          </w:r>
          <w:r w:rsidRPr="004B7E9A">
            <w:rPr>
              <w:rFonts w:ascii="Times New Roman" w:hAnsi="Times New Roman" w:cs="Times New Roman"/>
              <w:b/>
              <w:sz w:val="18"/>
              <w:szCs w:val="18"/>
            </w:rPr>
            <w:t xml:space="preserve"> DATED:  </w:t>
          </w:r>
          <w:r w:rsidR="0088638A" w:rsidRPr="004B7E9A">
            <w:rPr>
              <w:rFonts w:ascii="Times New Roman" w:hAnsi="Times New Roman" w:cs="Times New Roman"/>
              <w:b/>
              <w:sz w:val="18"/>
              <w:szCs w:val="18"/>
            </w:rPr>
            <w:t>MAY 2019</w:t>
          </w:r>
        </w:p>
      </w:tc>
    </w:tr>
    <w:tr w:rsidR="006A6390" w:rsidRPr="002A684E" w14:paraId="11D35BCE" w14:textId="77777777" w:rsidTr="004F2E31">
      <w:tc>
        <w:tcPr>
          <w:tcW w:w="5220" w:type="dxa"/>
          <w:tcBorders>
            <w:right w:val="single" w:sz="4" w:space="0" w:color="auto"/>
          </w:tcBorders>
          <w:vAlign w:val="bottom"/>
        </w:tcPr>
        <w:p w14:paraId="547BAFDF" w14:textId="570C33C9" w:rsidR="006A6390" w:rsidRPr="004B7E9A" w:rsidRDefault="006A6390" w:rsidP="006A6390">
          <w:pPr>
            <w:widowControl w:val="0"/>
            <w:tabs>
              <w:tab w:val="left" w:pos="0"/>
              <w:tab w:val="left" w:pos="342"/>
              <w:tab w:val="left" w:pos="1440"/>
              <w:tab w:val="left" w:pos="2160"/>
              <w:tab w:val="left" w:pos="2880"/>
              <w:tab w:val="left" w:pos="3600"/>
              <w:tab w:val="left" w:pos="4320"/>
              <w:tab w:val="left" w:pos="5040"/>
            </w:tabs>
            <w:spacing w:after="0" w:line="240" w:lineRule="auto"/>
            <w:rPr>
              <w:rFonts w:ascii="Times New Roman" w:hAnsi="Times New Roman" w:cs="Times New Roman"/>
              <w:b/>
              <w:sz w:val="18"/>
              <w:szCs w:val="18"/>
            </w:rPr>
          </w:pPr>
          <w:r w:rsidRPr="004B7E9A">
            <w:rPr>
              <w:rFonts w:ascii="Times New Roman" w:hAnsi="Times New Roman" w:cs="Times New Roman"/>
              <w:b/>
              <w:sz w:val="18"/>
              <w:szCs w:val="18"/>
            </w:rPr>
            <w:t>APPROVED BY: SVP/CNO Sync and Human Resources</w:t>
          </w:r>
        </w:p>
      </w:tc>
      <w:tc>
        <w:tcPr>
          <w:tcW w:w="5580" w:type="dxa"/>
          <w:tcBorders>
            <w:left w:val="single" w:sz="4" w:space="0" w:color="auto"/>
          </w:tcBorders>
        </w:tcPr>
        <w:p w14:paraId="2816E81D" w14:textId="46FCD00E" w:rsidR="006A6390" w:rsidRPr="004B7E9A" w:rsidRDefault="006A6390" w:rsidP="006A6390">
          <w:pPr>
            <w:widowControl w:val="0"/>
            <w:tabs>
              <w:tab w:val="left" w:pos="0"/>
              <w:tab w:val="left" w:pos="342"/>
              <w:tab w:val="left" w:pos="1440"/>
              <w:tab w:val="left" w:pos="2160"/>
              <w:tab w:val="left" w:pos="2880"/>
              <w:tab w:val="left" w:pos="3600"/>
              <w:tab w:val="left" w:pos="4320"/>
              <w:tab w:val="left" w:pos="5040"/>
            </w:tabs>
            <w:spacing w:after="0" w:line="240" w:lineRule="auto"/>
            <w:rPr>
              <w:rFonts w:ascii="Times New Roman" w:hAnsi="Times New Roman" w:cs="Times New Roman"/>
              <w:b/>
              <w:sz w:val="18"/>
              <w:szCs w:val="18"/>
            </w:rPr>
          </w:pPr>
          <w:r w:rsidRPr="004B7E9A">
            <w:rPr>
              <w:rFonts w:ascii="Times New Roman" w:hAnsi="Times New Roman" w:cs="Times New Roman"/>
              <w:b/>
              <w:sz w:val="18"/>
              <w:szCs w:val="18"/>
            </w:rPr>
            <w:t xml:space="preserve">REFERENCE NUMBER: </w:t>
          </w:r>
          <w:r w:rsidR="006647F5" w:rsidRPr="004B7E9A">
            <w:rPr>
              <w:rFonts w:ascii="Times New Roman" w:hAnsi="Times New Roman" w:cs="Times New Roman"/>
              <w:b/>
              <w:sz w:val="18"/>
              <w:szCs w:val="18"/>
            </w:rPr>
            <w:t>Sync/HR Job Description .0</w:t>
          </w:r>
          <w:r w:rsidR="00CF2EDB">
            <w:rPr>
              <w:rFonts w:ascii="Times New Roman" w:hAnsi="Times New Roman" w:cs="Times New Roman"/>
              <w:b/>
              <w:sz w:val="18"/>
              <w:szCs w:val="18"/>
            </w:rPr>
            <w:t>9</w:t>
          </w:r>
        </w:p>
      </w:tc>
    </w:tr>
    <w:tr w:rsidR="006A6390" w:rsidRPr="002A684E" w14:paraId="011DBF5A" w14:textId="77777777" w:rsidTr="004F2E31">
      <w:tc>
        <w:tcPr>
          <w:tcW w:w="5220" w:type="dxa"/>
          <w:tcBorders>
            <w:right w:val="single" w:sz="4" w:space="0" w:color="auto"/>
          </w:tcBorders>
          <w:vAlign w:val="bottom"/>
        </w:tcPr>
        <w:p w14:paraId="46941938" w14:textId="3FF11C18" w:rsidR="006A6390" w:rsidRPr="004B7E9A" w:rsidRDefault="006A6390" w:rsidP="006A6390">
          <w:pPr>
            <w:widowControl w:val="0"/>
            <w:tabs>
              <w:tab w:val="left" w:pos="0"/>
              <w:tab w:val="left" w:pos="342"/>
              <w:tab w:val="left" w:pos="1440"/>
              <w:tab w:val="left" w:pos="2160"/>
              <w:tab w:val="left" w:pos="2880"/>
              <w:tab w:val="left" w:pos="3600"/>
              <w:tab w:val="left" w:pos="4320"/>
              <w:tab w:val="left" w:pos="5040"/>
            </w:tabs>
            <w:spacing w:after="0" w:line="240" w:lineRule="auto"/>
            <w:rPr>
              <w:rFonts w:ascii="Times New Roman" w:hAnsi="Times New Roman" w:cs="Times New Roman"/>
              <w:b/>
              <w:sz w:val="18"/>
              <w:szCs w:val="18"/>
            </w:rPr>
          </w:pPr>
          <w:r w:rsidRPr="004B7E9A">
            <w:rPr>
              <w:rFonts w:ascii="Times New Roman" w:hAnsi="Times New Roman" w:cs="Times New Roman"/>
              <w:b/>
              <w:sz w:val="18"/>
              <w:szCs w:val="18"/>
            </w:rPr>
            <w:t>NEW HIRE DATE:</w:t>
          </w:r>
        </w:p>
      </w:tc>
      <w:tc>
        <w:tcPr>
          <w:tcW w:w="5580" w:type="dxa"/>
          <w:tcBorders>
            <w:left w:val="single" w:sz="4" w:space="0" w:color="auto"/>
          </w:tcBorders>
        </w:tcPr>
        <w:p w14:paraId="3A9855BB" w14:textId="4FE96676" w:rsidR="006A6390" w:rsidRPr="004B7E9A" w:rsidRDefault="006A6390" w:rsidP="006A6390">
          <w:pPr>
            <w:widowControl w:val="0"/>
            <w:tabs>
              <w:tab w:val="left" w:pos="0"/>
              <w:tab w:val="left" w:pos="342"/>
              <w:tab w:val="left" w:pos="1440"/>
              <w:tab w:val="left" w:pos="2160"/>
              <w:tab w:val="left" w:pos="2880"/>
              <w:tab w:val="left" w:pos="3600"/>
              <w:tab w:val="left" w:pos="4320"/>
              <w:tab w:val="left" w:pos="5040"/>
            </w:tabs>
            <w:spacing w:after="0" w:line="240" w:lineRule="auto"/>
            <w:rPr>
              <w:rFonts w:ascii="Times New Roman" w:hAnsi="Times New Roman" w:cs="Times New Roman"/>
              <w:b/>
              <w:sz w:val="18"/>
              <w:szCs w:val="18"/>
            </w:rPr>
          </w:pPr>
          <w:r w:rsidRPr="004B7E9A">
            <w:rPr>
              <w:rFonts w:ascii="Times New Roman" w:hAnsi="Times New Roman" w:cs="Times New Roman"/>
              <w:b/>
              <w:sz w:val="18"/>
              <w:szCs w:val="18"/>
            </w:rPr>
            <w:t>ANNUAL EVALUATION DATE:</w:t>
          </w:r>
        </w:p>
      </w:tc>
    </w:tr>
    <w:bookmarkEnd w:id="0"/>
  </w:tbl>
  <w:p w14:paraId="03316D4A" w14:textId="77777777" w:rsidR="00131B81" w:rsidRDefault="00131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4A"/>
    <w:multiLevelType w:val="hybridMultilevel"/>
    <w:tmpl w:val="FF5E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57378"/>
    <w:multiLevelType w:val="hybridMultilevel"/>
    <w:tmpl w:val="3B76A9A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A4085D"/>
    <w:multiLevelType w:val="hybridMultilevel"/>
    <w:tmpl w:val="061A97F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AA923A1"/>
    <w:multiLevelType w:val="hybridMultilevel"/>
    <w:tmpl w:val="9672F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A5F0A"/>
    <w:multiLevelType w:val="hybridMultilevel"/>
    <w:tmpl w:val="9EF81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0C7250"/>
    <w:multiLevelType w:val="hybridMultilevel"/>
    <w:tmpl w:val="6882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E11F6"/>
    <w:multiLevelType w:val="multilevel"/>
    <w:tmpl w:val="6B7E21F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1D68593F"/>
    <w:multiLevelType w:val="hybridMultilevel"/>
    <w:tmpl w:val="FC10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464F3"/>
    <w:multiLevelType w:val="hybridMultilevel"/>
    <w:tmpl w:val="1EFC2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CC1DC9"/>
    <w:multiLevelType w:val="hybridMultilevel"/>
    <w:tmpl w:val="C28E4E4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DBF4A566">
      <w:start w:val="1"/>
      <w:numFmt w:val="upperLetter"/>
      <w:lvlText w:val="%3."/>
      <w:lvlJc w:val="left"/>
      <w:pPr>
        <w:ind w:left="3060" w:hanging="720"/>
      </w:pPr>
      <w:rPr>
        <w:b/>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207B45E3"/>
    <w:multiLevelType w:val="hybridMultilevel"/>
    <w:tmpl w:val="9E6C039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7894994"/>
    <w:multiLevelType w:val="hybridMultilevel"/>
    <w:tmpl w:val="F7C61EB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A3552AF"/>
    <w:multiLevelType w:val="hybridMultilevel"/>
    <w:tmpl w:val="8D9C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765398"/>
    <w:multiLevelType w:val="hybridMultilevel"/>
    <w:tmpl w:val="6618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66872"/>
    <w:multiLevelType w:val="hybridMultilevel"/>
    <w:tmpl w:val="AF2A9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A460359"/>
    <w:multiLevelType w:val="hybridMultilevel"/>
    <w:tmpl w:val="5A920F2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C6E3A55"/>
    <w:multiLevelType w:val="hybridMultilevel"/>
    <w:tmpl w:val="81AE5A34"/>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547D3D"/>
    <w:multiLevelType w:val="hybridMultilevel"/>
    <w:tmpl w:val="D952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70636"/>
    <w:multiLevelType w:val="hybridMultilevel"/>
    <w:tmpl w:val="D402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421318"/>
    <w:multiLevelType w:val="hybridMultilevel"/>
    <w:tmpl w:val="4CB63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9F64BC"/>
    <w:multiLevelType w:val="hybridMultilevel"/>
    <w:tmpl w:val="9436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EE710B"/>
    <w:multiLevelType w:val="hybridMultilevel"/>
    <w:tmpl w:val="03B806A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DBF4A566">
      <w:start w:val="1"/>
      <w:numFmt w:val="upperLetter"/>
      <w:lvlText w:val="%3."/>
      <w:lvlJc w:val="left"/>
      <w:pPr>
        <w:ind w:left="2700" w:hanging="720"/>
      </w:pPr>
      <w:rPr>
        <w:b/>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4"/>
  </w:num>
  <w:num w:numId="3">
    <w:abstractNumId w:val="21"/>
  </w:num>
  <w:num w:numId="4">
    <w:abstractNumId w:val="9"/>
  </w:num>
  <w:num w:numId="5">
    <w:abstractNumId w:val="10"/>
  </w:num>
  <w:num w:numId="6">
    <w:abstractNumId w:val="2"/>
  </w:num>
  <w:num w:numId="7">
    <w:abstractNumId w:val="15"/>
  </w:num>
  <w:num w:numId="8">
    <w:abstractNumId w:val="1"/>
  </w:num>
  <w:num w:numId="9">
    <w:abstractNumId w:val="11"/>
  </w:num>
  <w:num w:numId="10">
    <w:abstractNumId w:val="14"/>
  </w:num>
  <w:num w:numId="11">
    <w:abstractNumId w:val="8"/>
  </w:num>
  <w:num w:numId="12">
    <w:abstractNumId w:val="16"/>
  </w:num>
  <w:num w:numId="13">
    <w:abstractNumId w:val="20"/>
  </w:num>
  <w:num w:numId="14">
    <w:abstractNumId w:val="18"/>
  </w:num>
  <w:num w:numId="15">
    <w:abstractNumId w:val="12"/>
  </w:num>
  <w:num w:numId="16">
    <w:abstractNumId w:val="3"/>
  </w:num>
  <w:num w:numId="17">
    <w:abstractNumId w:val="17"/>
  </w:num>
  <w:num w:numId="18">
    <w:abstractNumId w:val="5"/>
  </w:num>
  <w:num w:numId="19">
    <w:abstractNumId w:val="0"/>
  </w:num>
  <w:num w:numId="20">
    <w:abstractNumId w:val="13"/>
  </w:num>
  <w:num w:numId="21">
    <w:abstractNumId w:val="19"/>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81"/>
    <w:rsid w:val="00075670"/>
    <w:rsid w:val="00131B81"/>
    <w:rsid w:val="002418AA"/>
    <w:rsid w:val="00270792"/>
    <w:rsid w:val="002B29AB"/>
    <w:rsid w:val="00310D1F"/>
    <w:rsid w:val="003E0F5D"/>
    <w:rsid w:val="004930D0"/>
    <w:rsid w:val="004A70B0"/>
    <w:rsid w:val="004B7E9A"/>
    <w:rsid w:val="004D0412"/>
    <w:rsid w:val="004F2E31"/>
    <w:rsid w:val="005D6A3C"/>
    <w:rsid w:val="00601221"/>
    <w:rsid w:val="006647F5"/>
    <w:rsid w:val="006A6390"/>
    <w:rsid w:val="006E29F4"/>
    <w:rsid w:val="007D0514"/>
    <w:rsid w:val="00837953"/>
    <w:rsid w:val="0088638A"/>
    <w:rsid w:val="008A798F"/>
    <w:rsid w:val="00945D65"/>
    <w:rsid w:val="009F2A29"/>
    <w:rsid w:val="00A31C10"/>
    <w:rsid w:val="00B67645"/>
    <w:rsid w:val="00B85CFF"/>
    <w:rsid w:val="00CA0D28"/>
    <w:rsid w:val="00CF2EDB"/>
    <w:rsid w:val="00E20220"/>
    <w:rsid w:val="00E223B9"/>
    <w:rsid w:val="00E51B5A"/>
    <w:rsid w:val="00E65FC6"/>
    <w:rsid w:val="00EA7204"/>
    <w:rsid w:val="00EF0397"/>
    <w:rsid w:val="00EF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B6FB0"/>
  <w15:chartTrackingRefBased/>
  <w15:docId w15:val="{2069AF41-C9E7-4760-81E0-BC8C1420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B81"/>
  </w:style>
  <w:style w:type="paragraph" w:styleId="Footer">
    <w:name w:val="footer"/>
    <w:basedOn w:val="Normal"/>
    <w:link w:val="FooterChar"/>
    <w:uiPriority w:val="99"/>
    <w:unhideWhenUsed/>
    <w:rsid w:val="00131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B81"/>
  </w:style>
  <w:style w:type="paragraph" w:styleId="ListParagraph">
    <w:name w:val="List Paragraph"/>
    <w:basedOn w:val="Normal"/>
    <w:uiPriority w:val="34"/>
    <w:qFormat/>
    <w:rsid w:val="006A6390"/>
    <w:pPr>
      <w:spacing w:after="200" w:line="276" w:lineRule="auto"/>
      <w:ind w:left="720"/>
      <w:contextualSpacing/>
    </w:pPr>
    <w:rPr>
      <w:rFonts w:ascii="Calibri" w:eastAsia="Calibri" w:hAnsi="Calibri" w:cs="Times New Roman"/>
    </w:rPr>
  </w:style>
  <w:style w:type="paragraph" w:styleId="NormalWeb">
    <w:name w:val="Normal (Web)"/>
    <w:basedOn w:val="Normal"/>
    <w:rsid w:val="006A63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rsid w:val="006A6390"/>
    <w:pPr>
      <w:overflowPunct w:val="0"/>
      <w:autoSpaceDE w:val="0"/>
      <w:autoSpaceDN w:val="0"/>
      <w:adjustRightInd w:val="0"/>
      <w:spacing w:after="40" w:line="240" w:lineRule="auto"/>
      <w:textAlignment w:val="baseline"/>
    </w:pPr>
    <w:rPr>
      <w:rFonts w:ascii="CG Times" w:eastAsia="Times New Roman" w:hAnsi="CG Times" w:cs="Times New Roman"/>
      <w:b/>
      <w:noProof/>
      <w:color w:val="000080"/>
      <w:sz w:val="24"/>
      <w:szCs w:val="20"/>
      <w:lang w:eastAsia="zh-CN"/>
    </w:rPr>
  </w:style>
  <w:style w:type="paragraph" w:styleId="BodyText">
    <w:name w:val="Body Text"/>
    <w:basedOn w:val="Normal"/>
    <w:link w:val="BodyTextChar"/>
    <w:uiPriority w:val="99"/>
    <w:semiHidden/>
    <w:unhideWhenUsed/>
    <w:rsid w:val="006A6390"/>
    <w:pPr>
      <w:spacing w:after="120"/>
    </w:pPr>
  </w:style>
  <w:style w:type="character" w:customStyle="1" w:styleId="BodyTextChar">
    <w:name w:val="Body Text Char"/>
    <w:basedOn w:val="DefaultParagraphFont"/>
    <w:link w:val="BodyText"/>
    <w:uiPriority w:val="99"/>
    <w:semiHidden/>
    <w:rsid w:val="006A6390"/>
  </w:style>
  <w:style w:type="paragraph" w:styleId="BodyTextIndent2">
    <w:name w:val="Body Text Indent 2"/>
    <w:basedOn w:val="Normal"/>
    <w:link w:val="BodyTextIndent2Char"/>
    <w:semiHidden/>
    <w:unhideWhenUsed/>
    <w:rsid w:val="006A6390"/>
    <w:pPr>
      <w:widowControl w:val="0"/>
      <w:snapToGrid w:val="0"/>
      <w:spacing w:after="120" w:line="480" w:lineRule="auto"/>
      <w:ind w:left="360"/>
    </w:pPr>
    <w:rPr>
      <w:rFonts w:ascii="Courier" w:eastAsia="Times New Roman" w:hAnsi="Courier" w:cs="Times New Roman"/>
      <w:sz w:val="24"/>
      <w:szCs w:val="20"/>
    </w:rPr>
  </w:style>
  <w:style w:type="character" w:customStyle="1" w:styleId="BodyTextIndent2Char">
    <w:name w:val="Body Text Indent 2 Char"/>
    <w:basedOn w:val="DefaultParagraphFont"/>
    <w:link w:val="BodyTextIndent2"/>
    <w:semiHidden/>
    <w:rsid w:val="006A6390"/>
    <w:rPr>
      <w:rFonts w:ascii="Courier" w:eastAsia="Times New Roman" w:hAnsi="Courier" w:cs="Times New Roman"/>
      <w:sz w:val="24"/>
      <w:szCs w:val="20"/>
    </w:rPr>
  </w:style>
  <w:style w:type="paragraph" w:styleId="BlockText">
    <w:name w:val="Block Text"/>
    <w:basedOn w:val="Normal"/>
    <w:semiHidden/>
    <w:unhideWhenUsed/>
    <w:rsid w:val="006A6390"/>
    <w:pPr>
      <w:tabs>
        <w:tab w:val="left" w:pos="-1440"/>
        <w:tab w:val="left" w:pos="-720"/>
        <w:tab w:val="left" w:pos="0"/>
        <w:tab w:val="left" w:pos="1152"/>
        <w:tab w:val="left" w:pos="1728"/>
        <w:tab w:val="left" w:pos="2304"/>
        <w:tab w:val="left" w:pos="2880"/>
        <w:tab w:val="left" w:pos="3456"/>
        <w:tab w:val="left" w:pos="4320"/>
        <w:tab w:val="left" w:pos="5040"/>
        <w:tab w:val="left" w:pos="5760"/>
        <w:tab w:val="left" w:pos="6480"/>
        <w:tab w:val="left" w:pos="7200"/>
        <w:tab w:val="left" w:pos="7920"/>
        <w:tab w:val="left" w:pos="8640"/>
        <w:tab w:val="left" w:pos="9360"/>
      </w:tabs>
      <w:snapToGrid w:val="0"/>
      <w:spacing w:after="0" w:line="240" w:lineRule="auto"/>
      <w:ind w:left="720" w:right="1080"/>
    </w:pPr>
    <w:rPr>
      <w:rFonts w:ascii="Times New Roman" w:eastAsia="Times New Roman" w:hAnsi="Times New Roman" w:cs="Times New Roman"/>
      <w:sz w:val="24"/>
      <w:szCs w:val="20"/>
    </w:rPr>
  </w:style>
  <w:style w:type="table" w:styleId="TableGrid">
    <w:name w:val="Table Grid"/>
    <w:basedOn w:val="TableNormal"/>
    <w:uiPriority w:val="39"/>
    <w:rsid w:val="006A6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6A6390"/>
    <w:pPr>
      <w:widowControl w:val="0"/>
      <w:tabs>
        <w:tab w:val="left" w:pos="-504"/>
        <w:tab w:val="left" w:pos="0"/>
        <w:tab w:val="left" w:pos="720"/>
        <w:tab w:val="left" w:pos="1080"/>
        <w:tab w:val="left" w:pos="1440"/>
        <w:tab w:val="left" w:pos="1836"/>
        <w:tab w:val="left" w:pos="2880"/>
        <w:tab w:val="left" w:pos="3600"/>
        <w:tab w:val="left" w:pos="4320"/>
        <w:tab w:val="left" w:pos="5040"/>
        <w:tab w:val="left" w:pos="5760"/>
        <w:tab w:val="left" w:pos="6480"/>
        <w:tab w:val="left" w:pos="6840"/>
        <w:tab w:val="left" w:pos="7416"/>
        <w:tab w:val="left" w:pos="8640"/>
      </w:tabs>
      <w:snapToGrid w:val="0"/>
      <w:spacing w:after="0" w:line="240" w:lineRule="auto"/>
      <w:ind w:left="1800" w:hanging="360"/>
    </w:pPr>
    <w:rPr>
      <w:rFonts w:ascii="Times New Roman" w:eastAsia="Times New Roman" w:hAnsi="Times New Roman" w:cs="Times New Roman"/>
      <w:sz w:val="24"/>
      <w:szCs w:val="20"/>
    </w:rPr>
  </w:style>
  <w:style w:type="character" w:styleId="Hyperlink">
    <w:name w:val="Hyperlink"/>
    <w:rsid w:val="00945D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52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078FB4AA9B4B4D95865A7C9253B928" ma:contentTypeVersion="12" ma:contentTypeDescription="Create a new document." ma:contentTypeScope="" ma:versionID="6c401a744e667372934ace5ca7ce37af">
  <xsd:schema xmlns:xsd="http://www.w3.org/2001/XMLSchema" xmlns:xs="http://www.w3.org/2001/XMLSchema" xmlns:p="http://schemas.microsoft.com/office/2006/metadata/properties" xmlns:ns2="4bea377b-e0b6-4ffe-a924-8bff9cd5f484" xmlns:ns3="3c86ac2e-5c08-4242-ab94-033e5f5804c1" targetNamespace="http://schemas.microsoft.com/office/2006/metadata/properties" ma:root="true" ma:fieldsID="83475213d1426a2d3b7e37415f781a5a" ns2:_="" ns3:_="">
    <xsd:import namespace="4bea377b-e0b6-4ffe-a924-8bff9cd5f484"/>
    <xsd:import namespace="3c86ac2e-5c08-4242-ab94-033e5f5804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377b-e0b6-4ffe-a924-8bff9cd5f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86ac2e-5c08-4242-ab94-033e5f5804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701D4A-D80F-4276-A92D-6BBF446407D9}"/>
</file>

<file path=customXml/itemProps2.xml><?xml version="1.0" encoding="utf-8"?>
<ds:datastoreItem xmlns:ds="http://schemas.openxmlformats.org/officeDocument/2006/customXml" ds:itemID="{5BC9E743-0947-4113-905E-1FFEC2E59725}"/>
</file>

<file path=customXml/itemProps3.xml><?xml version="1.0" encoding="utf-8"?>
<ds:datastoreItem xmlns:ds="http://schemas.openxmlformats.org/officeDocument/2006/customXml" ds:itemID="{AF08D348-372A-4C06-A27B-CDC3045A2AEA}"/>
</file>

<file path=docProps/app.xml><?xml version="1.0" encoding="utf-8"?>
<Properties xmlns="http://schemas.openxmlformats.org/officeDocument/2006/extended-properties" xmlns:vt="http://schemas.openxmlformats.org/officeDocument/2006/docPropsVTypes">
  <Template>Normal</Template>
  <TotalTime>43</TotalTime>
  <Pages>4</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Koppen</dc:creator>
  <cp:keywords/>
  <dc:description/>
  <cp:lastModifiedBy>Cindy Koppen</cp:lastModifiedBy>
  <cp:revision>14</cp:revision>
  <dcterms:created xsi:type="dcterms:W3CDTF">2021-06-24T16:31:00Z</dcterms:created>
  <dcterms:modified xsi:type="dcterms:W3CDTF">2022-03-07T20:11:00Z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0x0101009B078FB4AA9B4B4D95865A7C9253B928</vt:lpwstr>
  </property>
</Properties>
</file>